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DF95B" w14:textId="77777777" w:rsidR="002D59AA" w:rsidRPr="00BE3C17" w:rsidRDefault="00682FC0" w:rsidP="001061C3">
      <w:pPr>
        <w:spacing w:after="0" w:line="240" w:lineRule="auto"/>
        <w:jc w:val="center"/>
        <w:rPr>
          <w:rFonts w:ascii="Arial" w:hAnsi="Arial" w:cs="Arial"/>
          <w:b/>
          <w:sz w:val="32"/>
          <w:szCs w:val="32"/>
          <w:lang w:eastAsia="en-GB"/>
        </w:rPr>
      </w:pPr>
      <w:r>
        <w:rPr>
          <w:rFonts w:ascii="Arial" w:hAnsi="Arial" w:cs="Arial"/>
          <w:b/>
          <w:sz w:val="32"/>
          <w:szCs w:val="32"/>
          <w:lang w:eastAsia="en-GB"/>
        </w:rPr>
        <w:t>Broughton Jewish Cassel Fox Primary</w:t>
      </w:r>
    </w:p>
    <w:p w14:paraId="60F403A7" w14:textId="67643870" w:rsidR="00682FC0" w:rsidRPr="00682FC0" w:rsidRDefault="00F21F0D" w:rsidP="00682FC0">
      <w:pPr>
        <w:spacing w:after="0" w:line="240" w:lineRule="auto"/>
        <w:jc w:val="center"/>
        <w:rPr>
          <w:rFonts w:ascii="Arial" w:hAnsi="Arial" w:cs="Arial"/>
          <w:b/>
          <w:sz w:val="32"/>
          <w:szCs w:val="32"/>
          <w:lang w:eastAsia="en-GB"/>
        </w:rPr>
      </w:pPr>
      <w:r>
        <w:rPr>
          <w:rFonts w:ascii="Arial" w:hAnsi="Arial" w:cs="Arial"/>
          <w:b/>
          <w:sz w:val="32"/>
          <w:szCs w:val="32"/>
          <w:lang w:eastAsia="en-GB"/>
        </w:rPr>
        <w:t>Finance</w:t>
      </w:r>
      <w:r w:rsidR="003F7B62">
        <w:rPr>
          <w:rFonts w:ascii="Arial" w:hAnsi="Arial" w:cs="Arial"/>
          <w:b/>
          <w:sz w:val="32"/>
          <w:szCs w:val="32"/>
          <w:lang w:eastAsia="en-GB"/>
        </w:rPr>
        <w:t xml:space="preserve"> </w:t>
      </w:r>
      <w:r w:rsidR="007931F3">
        <w:rPr>
          <w:rFonts w:ascii="Arial" w:hAnsi="Arial" w:cs="Arial"/>
          <w:b/>
          <w:sz w:val="32"/>
          <w:szCs w:val="32"/>
          <w:lang w:eastAsia="en-GB"/>
        </w:rPr>
        <w:t xml:space="preserve">and Premises </w:t>
      </w:r>
      <w:r w:rsidR="003F7B62">
        <w:rPr>
          <w:rFonts w:ascii="Arial" w:hAnsi="Arial" w:cs="Arial"/>
          <w:b/>
          <w:sz w:val="32"/>
          <w:szCs w:val="32"/>
          <w:lang w:eastAsia="en-GB"/>
        </w:rPr>
        <w:t>Committee</w:t>
      </w:r>
    </w:p>
    <w:p w14:paraId="0C3D1794" w14:textId="77777777" w:rsidR="006E7797" w:rsidRPr="00BE3C17" w:rsidRDefault="006E7797" w:rsidP="001061C3">
      <w:pPr>
        <w:spacing w:after="0" w:line="240" w:lineRule="auto"/>
        <w:jc w:val="center"/>
        <w:rPr>
          <w:rFonts w:ascii="Arial" w:hAnsi="Arial" w:cs="Arial"/>
          <w:b/>
          <w:sz w:val="32"/>
          <w:szCs w:val="32"/>
          <w:lang w:eastAsia="en-GB"/>
        </w:rPr>
      </w:pPr>
      <w:r w:rsidRPr="00BE3C17">
        <w:rPr>
          <w:rFonts w:ascii="Arial" w:hAnsi="Arial" w:cs="Arial"/>
          <w:b/>
          <w:sz w:val="32"/>
          <w:szCs w:val="32"/>
          <w:lang w:eastAsia="en-GB"/>
        </w:rPr>
        <w:t>Meeting Minutes</w:t>
      </w:r>
      <w:r w:rsidR="00342A3C" w:rsidRPr="00BE3C17">
        <w:rPr>
          <w:rFonts w:ascii="Arial" w:hAnsi="Arial" w:cs="Arial"/>
          <w:b/>
          <w:sz w:val="32"/>
          <w:szCs w:val="32"/>
          <w:lang w:eastAsia="en-GB"/>
        </w:rPr>
        <w:t xml:space="preserve"> </w:t>
      </w:r>
    </w:p>
    <w:p w14:paraId="1EBE508D" w14:textId="77777777" w:rsidR="006E7797" w:rsidRPr="006E7797" w:rsidRDefault="006E7797" w:rsidP="007A6689">
      <w:pPr>
        <w:pBdr>
          <w:bottom w:val="single" w:sz="4" w:space="0" w:color="000000"/>
        </w:pBdr>
        <w:suppressAutoHyphens/>
        <w:autoSpaceDN w:val="0"/>
        <w:spacing w:after="0" w:line="240" w:lineRule="auto"/>
        <w:ind w:right="-1"/>
        <w:textAlignment w:val="baseline"/>
        <w:rPr>
          <w:rFonts w:ascii="Arial" w:eastAsia="Times New Roman" w:hAnsi="Arial" w:cs="Arial"/>
          <w:b/>
          <w:sz w:val="24"/>
          <w:szCs w:val="24"/>
          <w:lang w:eastAsia="en-GB"/>
        </w:rPr>
      </w:pPr>
    </w:p>
    <w:p w14:paraId="0624E527" w14:textId="77777777" w:rsidR="006E7797" w:rsidRPr="006E7797" w:rsidRDefault="006E7797" w:rsidP="006E7797">
      <w:pPr>
        <w:keepNext/>
        <w:suppressAutoHyphens/>
        <w:autoSpaceDN w:val="0"/>
        <w:spacing w:after="0" w:line="240" w:lineRule="auto"/>
        <w:ind w:right="-1"/>
        <w:textAlignment w:val="baseline"/>
        <w:rPr>
          <w:rFonts w:ascii="Arial" w:eastAsia="Times New Roman" w:hAnsi="Arial" w:cs="Arial"/>
          <w:b/>
          <w:bCs/>
          <w:sz w:val="24"/>
          <w:szCs w:val="24"/>
          <w:lang w:eastAsia="en-GB"/>
        </w:rPr>
      </w:pPr>
    </w:p>
    <w:p w14:paraId="5077B7EC" w14:textId="2CD4E109" w:rsidR="00625AD5" w:rsidRPr="00CC25A9" w:rsidRDefault="00625AD5" w:rsidP="00625AD5">
      <w:pPr>
        <w:shd w:val="clear" w:color="auto" w:fill="F3F3F3"/>
        <w:spacing w:after="0" w:line="360" w:lineRule="auto"/>
        <w:rPr>
          <w:rFonts w:ascii="Arial" w:eastAsia="Times New Roman" w:hAnsi="Arial" w:cs="Arial"/>
          <w:b/>
          <w:bCs/>
          <w:sz w:val="24"/>
          <w:szCs w:val="24"/>
          <w:lang w:val="en-US"/>
        </w:rPr>
      </w:pPr>
      <w:r w:rsidRPr="00CC25A9">
        <w:rPr>
          <w:rFonts w:ascii="Arial" w:eastAsia="Times New Roman" w:hAnsi="Arial" w:cs="Arial"/>
          <w:b/>
          <w:bCs/>
          <w:sz w:val="24"/>
          <w:szCs w:val="24"/>
          <w:lang w:val="en-US"/>
        </w:rPr>
        <w:t xml:space="preserve">School: </w:t>
      </w:r>
      <w:r w:rsidR="00682FC0">
        <w:rPr>
          <w:rFonts w:ascii="Arial" w:eastAsia="Times New Roman" w:hAnsi="Arial" w:cs="Arial"/>
          <w:b/>
          <w:bCs/>
          <w:sz w:val="24"/>
          <w:szCs w:val="24"/>
          <w:lang w:val="en-US"/>
        </w:rPr>
        <w:t>Broughton Jewish Cassel Fox Primary</w:t>
      </w:r>
      <w:r w:rsidR="00625312">
        <w:rPr>
          <w:rFonts w:ascii="Arial" w:eastAsia="Times New Roman" w:hAnsi="Arial" w:cs="Arial"/>
          <w:b/>
          <w:bCs/>
          <w:sz w:val="24"/>
          <w:szCs w:val="24"/>
          <w:lang w:val="en-US"/>
        </w:rPr>
        <w:t xml:space="preserve"> School</w:t>
      </w:r>
      <w:r w:rsidR="00BE3C17">
        <w:rPr>
          <w:rFonts w:ascii="Arial" w:eastAsia="Times New Roman" w:hAnsi="Arial" w:cs="Arial"/>
          <w:b/>
          <w:bCs/>
          <w:sz w:val="24"/>
          <w:szCs w:val="24"/>
          <w:lang w:val="en-US"/>
        </w:rPr>
        <w:tab/>
      </w:r>
    </w:p>
    <w:p w14:paraId="1BD7BFC3" w14:textId="43F6F350" w:rsidR="00625AD5" w:rsidRPr="00CC25A9" w:rsidRDefault="00625AD5" w:rsidP="008E38BA">
      <w:pPr>
        <w:shd w:val="clear" w:color="auto" w:fill="F3F3F3"/>
        <w:spacing w:after="0" w:line="360" w:lineRule="auto"/>
        <w:rPr>
          <w:rFonts w:ascii="Arial" w:eastAsia="Times New Roman" w:hAnsi="Arial" w:cs="Arial"/>
          <w:b/>
          <w:bCs/>
          <w:sz w:val="24"/>
          <w:szCs w:val="24"/>
          <w:lang w:val="en-US"/>
        </w:rPr>
      </w:pPr>
      <w:r w:rsidRPr="00CC25A9">
        <w:rPr>
          <w:rFonts w:ascii="Arial" w:eastAsia="Times New Roman" w:hAnsi="Arial" w:cs="Arial"/>
          <w:b/>
          <w:bCs/>
          <w:sz w:val="24"/>
          <w:szCs w:val="24"/>
          <w:lang w:val="en-US"/>
        </w:rPr>
        <w:t>Quorum</w:t>
      </w:r>
      <w:r w:rsidRPr="00CC25A9">
        <w:rPr>
          <w:rFonts w:ascii="Arial" w:eastAsia="Times New Roman" w:hAnsi="Arial" w:cs="Arial"/>
          <w:bCs/>
          <w:sz w:val="24"/>
          <w:szCs w:val="24"/>
          <w:lang w:val="en-US"/>
        </w:rPr>
        <w:t xml:space="preserve">: </w:t>
      </w:r>
      <w:r w:rsidR="00A86FB7">
        <w:rPr>
          <w:rFonts w:ascii="Arial" w:eastAsia="Times New Roman" w:hAnsi="Arial" w:cs="Arial"/>
          <w:b/>
          <w:bCs/>
          <w:sz w:val="24"/>
          <w:szCs w:val="24"/>
          <w:lang w:val="en-US"/>
        </w:rPr>
        <w:t>3 + Principal</w:t>
      </w:r>
      <w:r w:rsidR="0050256C">
        <w:rPr>
          <w:rFonts w:ascii="Arial" w:eastAsia="Times New Roman" w:hAnsi="Arial" w:cs="Arial"/>
          <w:b/>
          <w:bCs/>
          <w:sz w:val="24"/>
          <w:szCs w:val="24"/>
          <w:lang w:val="en-US"/>
        </w:rPr>
        <w:t xml:space="preserve"> (met)</w:t>
      </w:r>
    </w:p>
    <w:p w14:paraId="3EE46C50" w14:textId="535274E7" w:rsidR="00625AD5" w:rsidRPr="00CC25A9" w:rsidRDefault="00625AD5" w:rsidP="003F7B62">
      <w:pPr>
        <w:shd w:val="clear" w:color="auto" w:fill="F3F3F3"/>
        <w:spacing w:after="0" w:line="360" w:lineRule="auto"/>
        <w:jc w:val="both"/>
        <w:rPr>
          <w:rFonts w:ascii="Arial" w:eastAsia="Times New Roman" w:hAnsi="Arial" w:cs="Arial"/>
          <w:b/>
          <w:bCs/>
          <w:sz w:val="24"/>
          <w:szCs w:val="24"/>
          <w:lang w:val="en-US"/>
        </w:rPr>
      </w:pPr>
      <w:r w:rsidRPr="00CC25A9">
        <w:rPr>
          <w:rFonts w:ascii="Arial" w:eastAsia="Times New Roman" w:hAnsi="Arial" w:cs="Arial"/>
          <w:b/>
          <w:bCs/>
          <w:sz w:val="24"/>
          <w:szCs w:val="24"/>
          <w:lang w:val="en-US"/>
        </w:rPr>
        <w:t xml:space="preserve">Chair: </w:t>
      </w:r>
      <w:r w:rsidR="006A2D90">
        <w:rPr>
          <w:rFonts w:ascii="Arial" w:eastAsia="Times New Roman" w:hAnsi="Arial" w:cs="Arial"/>
          <w:b/>
          <w:bCs/>
          <w:sz w:val="24"/>
          <w:szCs w:val="24"/>
          <w:lang w:val="en-US"/>
        </w:rPr>
        <w:t>Izz</w:t>
      </w:r>
      <w:r w:rsidR="00625312">
        <w:rPr>
          <w:rFonts w:ascii="Arial" w:eastAsia="Times New Roman" w:hAnsi="Arial" w:cs="Arial"/>
          <w:b/>
          <w:bCs/>
          <w:sz w:val="24"/>
          <w:szCs w:val="24"/>
          <w:lang w:val="en-US"/>
        </w:rPr>
        <w:t>i</w:t>
      </w:r>
      <w:r w:rsidR="006A2D90">
        <w:rPr>
          <w:rFonts w:ascii="Arial" w:eastAsia="Times New Roman" w:hAnsi="Arial" w:cs="Arial"/>
          <w:b/>
          <w:bCs/>
          <w:sz w:val="24"/>
          <w:szCs w:val="24"/>
          <w:lang w:val="en-US"/>
        </w:rPr>
        <w:t xml:space="preserve"> Rosenberg</w:t>
      </w:r>
    </w:p>
    <w:p w14:paraId="5C1C160C" w14:textId="30A3AA05" w:rsidR="00625AD5" w:rsidRPr="00CC25A9" w:rsidRDefault="00625AD5" w:rsidP="003F7B62">
      <w:pPr>
        <w:shd w:val="clear" w:color="auto" w:fill="F3F3F3"/>
        <w:spacing w:after="0" w:line="360" w:lineRule="auto"/>
        <w:rPr>
          <w:rFonts w:ascii="Arial" w:eastAsia="Times New Roman" w:hAnsi="Arial" w:cs="Arial"/>
          <w:b/>
          <w:bCs/>
          <w:sz w:val="24"/>
          <w:szCs w:val="24"/>
          <w:lang w:val="en-US"/>
        </w:rPr>
      </w:pPr>
      <w:r w:rsidRPr="00CC25A9">
        <w:rPr>
          <w:rFonts w:ascii="Arial" w:eastAsia="Times New Roman" w:hAnsi="Arial" w:cs="Arial"/>
          <w:b/>
          <w:bCs/>
          <w:sz w:val="24"/>
          <w:szCs w:val="24"/>
          <w:lang w:val="en-US"/>
        </w:rPr>
        <w:t xml:space="preserve">Clerk: </w:t>
      </w:r>
      <w:r w:rsidR="00BD3F76">
        <w:rPr>
          <w:rFonts w:ascii="Arial" w:eastAsia="Times New Roman" w:hAnsi="Arial" w:cs="Arial"/>
          <w:b/>
          <w:bCs/>
          <w:sz w:val="24"/>
          <w:szCs w:val="24"/>
          <w:lang w:val="en-US"/>
        </w:rPr>
        <w:t>Nicola Barrett</w:t>
      </w:r>
    </w:p>
    <w:p w14:paraId="3C86B429" w14:textId="57841BE4" w:rsidR="00625AD5" w:rsidRPr="00CC25A9" w:rsidRDefault="00625AD5" w:rsidP="003F7B62">
      <w:pPr>
        <w:shd w:val="clear" w:color="auto" w:fill="F3F3F3"/>
        <w:spacing w:after="0" w:line="360" w:lineRule="auto"/>
        <w:rPr>
          <w:rFonts w:ascii="Arial" w:eastAsia="Times New Roman" w:hAnsi="Arial" w:cs="Arial"/>
          <w:b/>
          <w:bCs/>
          <w:sz w:val="24"/>
          <w:szCs w:val="24"/>
          <w:lang w:val="en-US"/>
        </w:rPr>
      </w:pPr>
      <w:r w:rsidRPr="00CC25A9">
        <w:rPr>
          <w:rFonts w:ascii="Arial" w:eastAsia="Times New Roman" w:hAnsi="Arial" w:cs="Arial"/>
          <w:b/>
          <w:bCs/>
          <w:sz w:val="24"/>
          <w:szCs w:val="24"/>
          <w:lang w:val="en-US"/>
        </w:rPr>
        <w:t xml:space="preserve">Date </w:t>
      </w:r>
      <w:r w:rsidR="00BD3F76">
        <w:rPr>
          <w:rFonts w:ascii="Arial" w:eastAsia="Times New Roman" w:hAnsi="Arial" w:cs="Arial"/>
          <w:b/>
          <w:bCs/>
          <w:sz w:val="24"/>
          <w:szCs w:val="24"/>
          <w:lang w:val="en-US"/>
        </w:rPr>
        <w:t>and Time of M</w:t>
      </w:r>
      <w:r w:rsidRPr="00CC25A9">
        <w:rPr>
          <w:rFonts w:ascii="Arial" w:eastAsia="Times New Roman" w:hAnsi="Arial" w:cs="Arial"/>
          <w:b/>
          <w:bCs/>
          <w:sz w:val="24"/>
          <w:szCs w:val="24"/>
          <w:lang w:val="en-US"/>
        </w:rPr>
        <w:t xml:space="preserve">eeting: </w:t>
      </w:r>
      <w:r w:rsidR="00BD3F76">
        <w:rPr>
          <w:rFonts w:ascii="Arial" w:eastAsia="Times New Roman" w:hAnsi="Arial" w:cs="Arial"/>
          <w:b/>
          <w:bCs/>
          <w:sz w:val="24"/>
          <w:szCs w:val="24"/>
          <w:lang w:val="en-US"/>
        </w:rPr>
        <w:t>17 December 2024 at 5.30pm</w:t>
      </w:r>
    </w:p>
    <w:p w14:paraId="16BA4EA8" w14:textId="77777777" w:rsidR="00625AD5" w:rsidRPr="00CC25A9" w:rsidRDefault="00625AD5" w:rsidP="00625AD5">
      <w:pPr>
        <w:shd w:val="clear" w:color="auto" w:fill="F3F3F3"/>
        <w:spacing w:after="0" w:line="360" w:lineRule="auto"/>
        <w:rPr>
          <w:rFonts w:ascii="Arial" w:eastAsia="Times New Roman" w:hAnsi="Arial" w:cs="Arial"/>
          <w:b/>
          <w:sz w:val="24"/>
          <w:szCs w:val="24"/>
          <w:lang w:val="en-US"/>
        </w:rPr>
      </w:pPr>
      <w:r w:rsidRPr="00CC25A9">
        <w:rPr>
          <w:rFonts w:ascii="Arial" w:eastAsia="Times New Roman" w:hAnsi="Arial" w:cs="Arial"/>
          <w:b/>
          <w:sz w:val="24"/>
          <w:szCs w:val="24"/>
          <w:lang w:val="en-US"/>
        </w:rPr>
        <w:t xml:space="preserve">Venue: </w:t>
      </w:r>
      <w:r w:rsidR="00B047C0">
        <w:rPr>
          <w:rFonts w:ascii="Arial" w:eastAsia="Times New Roman" w:hAnsi="Arial" w:cs="Arial"/>
          <w:b/>
          <w:sz w:val="24"/>
          <w:szCs w:val="24"/>
          <w:lang w:val="en-US"/>
        </w:rPr>
        <w:t>Broughton Jewish Cassel Fox Primary School</w:t>
      </w:r>
    </w:p>
    <w:p w14:paraId="04683AA2" w14:textId="77777777" w:rsidR="006E7797" w:rsidRPr="00C71B17" w:rsidRDefault="006E7797" w:rsidP="006E7797">
      <w:pPr>
        <w:pBdr>
          <w:bottom w:val="single" w:sz="4" w:space="0" w:color="000000"/>
        </w:pBdr>
        <w:suppressAutoHyphens/>
        <w:autoSpaceDN w:val="0"/>
        <w:spacing w:after="0" w:line="240" w:lineRule="auto"/>
        <w:textAlignment w:val="baseline"/>
        <w:rPr>
          <w:rFonts w:ascii="Arial" w:eastAsia="Times New Roman" w:hAnsi="Arial" w:cs="Arial"/>
          <w:sz w:val="24"/>
          <w:szCs w:val="24"/>
          <w:lang w:val="en"/>
        </w:rPr>
      </w:pPr>
    </w:p>
    <w:p w14:paraId="2D9E03C9" w14:textId="77777777" w:rsidR="002D59AA" w:rsidRPr="002D59AA" w:rsidRDefault="002D59AA" w:rsidP="002D59AA">
      <w:pPr>
        <w:tabs>
          <w:tab w:val="left" w:pos="3030"/>
        </w:tabs>
        <w:spacing w:after="0" w:line="240" w:lineRule="auto"/>
        <w:rPr>
          <w:rFonts w:ascii="Arial" w:eastAsia="Times New Roman" w:hAnsi="Arial"/>
          <w:b/>
          <w:bCs/>
          <w:sz w:val="24"/>
          <w:szCs w:val="20"/>
          <w:lang w:val="en-US"/>
        </w:rPr>
      </w:pPr>
      <w:r w:rsidRPr="002D59AA">
        <w:rPr>
          <w:rFonts w:ascii="Arial" w:eastAsia="Times New Roman" w:hAnsi="Arial"/>
          <w:b/>
          <w:bCs/>
          <w:sz w:val="24"/>
          <w:szCs w:val="20"/>
          <w:lang w:val="en-US"/>
        </w:rPr>
        <w:t>Attendance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371"/>
        <w:gridCol w:w="1976"/>
        <w:gridCol w:w="2051"/>
      </w:tblGrid>
      <w:tr w:rsidR="00BD3F76" w:rsidRPr="003A4648" w14:paraId="14AD104E" w14:textId="77777777" w:rsidTr="0044097A">
        <w:tc>
          <w:tcPr>
            <w:tcW w:w="3058" w:type="dxa"/>
            <w:tcBorders>
              <w:top w:val="single" w:sz="4" w:space="0" w:color="auto"/>
              <w:left w:val="single" w:sz="4" w:space="0" w:color="auto"/>
              <w:bottom w:val="single" w:sz="4" w:space="0" w:color="auto"/>
              <w:right w:val="single" w:sz="4" w:space="0" w:color="auto"/>
            </w:tcBorders>
            <w:shd w:val="clear" w:color="auto" w:fill="auto"/>
          </w:tcPr>
          <w:p w14:paraId="220412EF" w14:textId="37C33569" w:rsidR="00BD3F76" w:rsidRDefault="00BD3F76" w:rsidP="00BD3F76">
            <w:pPr>
              <w:tabs>
                <w:tab w:val="left" w:pos="3030"/>
              </w:tabs>
              <w:spacing w:after="0" w:line="240" w:lineRule="auto"/>
              <w:rPr>
                <w:rFonts w:ascii="Arial" w:eastAsia="Times New Roman" w:hAnsi="Arial" w:cs="Arial"/>
                <w:sz w:val="24"/>
                <w:szCs w:val="24"/>
              </w:rPr>
            </w:pPr>
            <w:r w:rsidRPr="00201473">
              <w:rPr>
                <w:rFonts w:ascii="Arial" w:eastAsia="Times New Roman" w:hAnsi="Arial"/>
                <w:b/>
                <w:sz w:val="24"/>
                <w:szCs w:val="20"/>
              </w:rPr>
              <w:t>Name</w:t>
            </w:r>
          </w:p>
        </w:tc>
        <w:tc>
          <w:tcPr>
            <w:tcW w:w="3371" w:type="dxa"/>
            <w:tcBorders>
              <w:top w:val="single" w:sz="4" w:space="0" w:color="auto"/>
              <w:left w:val="single" w:sz="4" w:space="0" w:color="auto"/>
              <w:bottom w:val="single" w:sz="4" w:space="0" w:color="auto"/>
              <w:right w:val="single" w:sz="4" w:space="0" w:color="auto"/>
            </w:tcBorders>
            <w:shd w:val="clear" w:color="auto" w:fill="auto"/>
          </w:tcPr>
          <w:p w14:paraId="56E4D748" w14:textId="4C6A3019" w:rsidR="00BD3F76" w:rsidRPr="00201473" w:rsidRDefault="00BD3F76" w:rsidP="00BD3F76">
            <w:pPr>
              <w:tabs>
                <w:tab w:val="left" w:pos="3030"/>
              </w:tabs>
              <w:spacing w:after="0" w:line="240" w:lineRule="auto"/>
              <w:rPr>
                <w:rFonts w:ascii="Arial" w:eastAsia="Times New Roman" w:hAnsi="Arial"/>
                <w:b/>
                <w:sz w:val="24"/>
                <w:szCs w:val="20"/>
              </w:rPr>
            </w:pPr>
            <w:r>
              <w:rPr>
                <w:rFonts w:ascii="Arial" w:eastAsia="Times New Roman" w:hAnsi="Arial"/>
                <w:b/>
                <w:sz w:val="24"/>
                <w:szCs w:val="20"/>
              </w:rPr>
              <w:t>Governor</w:t>
            </w:r>
            <w:r w:rsidRPr="00201473">
              <w:rPr>
                <w:rFonts w:ascii="Arial" w:eastAsia="Times New Roman" w:hAnsi="Arial"/>
                <w:b/>
                <w:sz w:val="24"/>
                <w:szCs w:val="20"/>
              </w:rPr>
              <w:t xml:space="preserve"> </w:t>
            </w:r>
            <w:r>
              <w:rPr>
                <w:rFonts w:ascii="Arial" w:eastAsia="Times New Roman" w:hAnsi="Arial"/>
                <w:b/>
                <w:sz w:val="24"/>
                <w:szCs w:val="20"/>
              </w:rPr>
              <w:t>T</w:t>
            </w:r>
            <w:r w:rsidRPr="00201473">
              <w:rPr>
                <w:rFonts w:ascii="Arial" w:eastAsia="Times New Roman" w:hAnsi="Arial"/>
                <w:b/>
                <w:sz w:val="24"/>
                <w:szCs w:val="20"/>
              </w:rPr>
              <w:t>ype</w:t>
            </w:r>
          </w:p>
          <w:p w14:paraId="55256220" w14:textId="77777777" w:rsidR="00BD3F76" w:rsidRDefault="00BD3F76" w:rsidP="00BD3F76">
            <w:pPr>
              <w:tabs>
                <w:tab w:val="left" w:pos="3030"/>
              </w:tabs>
              <w:spacing w:after="0" w:line="240" w:lineRule="auto"/>
              <w:rPr>
                <w:rFonts w:ascii="Arial" w:eastAsia="Times New Roman" w:hAnsi="Arial" w:cs="Arial"/>
                <w:sz w:val="24"/>
                <w:szCs w:val="24"/>
              </w:rPr>
            </w:pPr>
          </w:p>
        </w:tc>
        <w:tc>
          <w:tcPr>
            <w:tcW w:w="1976" w:type="dxa"/>
            <w:tcBorders>
              <w:top w:val="single" w:sz="4" w:space="0" w:color="auto"/>
              <w:left w:val="single" w:sz="4" w:space="0" w:color="auto"/>
              <w:bottom w:val="single" w:sz="4" w:space="0" w:color="auto"/>
              <w:right w:val="single" w:sz="4" w:space="0" w:color="auto"/>
            </w:tcBorders>
            <w:shd w:val="clear" w:color="auto" w:fill="auto"/>
          </w:tcPr>
          <w:p w14:paraId="16324337" w14:textId="0D570C4D" w:rsidR="00BD3F76" w:rsidRDefault="00BD3F76" w:rsidP="00BD3F76">
            <w:pPr>
              <w:tabs>
                <w:tab w:val="left" w:pos="3030"/>
              </w:tabs>
              <w:spacing w:after="0" w:line="240" w:lineRule="auto"/>
              <w:jc w:val="center"/>
              <w:rPr>
                <w:rFonts w:ascii="Arial" w:eastAsia="Times New Roman" w:hAnsi="Arial" w:cs="Arial"/>
                <w:sz w:val="24"/>
                <w:szCs w:val="24"/>
              </w:rPr>
            </w:pPr>
            <w:r w:rsidRPr="00201473">
              <w:rPr>
                <w:rFonts w:ascii="Arial" w:eastAsia="Times New Roman" w:hAnsi="Arial"/>
                <w:b/>
                <w:sz w:val="24"/>
                <w:szCs w:val="20"/>
              </w:rPr>
              <w:t>Term of Office</w:t>
            </w:r>
            <w:r>
              <w:rPr>
                <w:rFonts w:ascii="Arial" w:eastAsia="Times New Roman" w:hAnsi="Arial"/>
                <w:b/>
                <w:sz w:val="24"/>
                <w:szCs w:val="20"/>
              </w:rPr>
              <w:t xml:space="preserve"> Expiry Date</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BAA93E9" w14:textId="77777777" w:rsidR="00BD3F76" w:rsidRDefault="00BD3F76" w:rsidP="00BD3F76">
            <w:pPr>
              <w:tabs>
                <w:tab w:val="left" w:pos="3030"/>
              </w:tabs>
              <w:spacing w:after="0" w:line="240" w:lineRule="auto"/>
              <w:rPr>
                <w:rFonts w:ascii="Arial" w:eastAsia="Times New Roman" w:hAnsi="Arial"/>
                <w:b/>
                <w:sz w:val="24"/>
                <w:szCs w:val="20"/>
              </w:rPr>
            </w:pPr>
            <w:r w:rsidRPr="00201473">
              <w:rPr>
                <w:rFonts w:ascii="Arial" w:eastAsia="Times New Roman" w:hAnsi="Arial"/>
                <w:b/>
                <w:sz w:val="24"/>
                <w:szCs w:val="20"/>
              </w:rPr>
              <w:t>Present (P)</w:t>
            </w:r>
          </w:p>
          <w:p w14:paraId="19F917EE" w14:textId="77777777" w:rsidR="00BD3F76" w:rsidRDefault="00BD3F76" w:rsidP="00BD3F76">
            <w:pPr>
              <w:tabs>
                <w:tab w:val="left" w:pos="3030"/>
              </w:tabs>
              <w:spacing w:after="0" w:line="240" w:lineRule="auto"/>
              <w:rPr>
                <w:rFonts w:ascii="Arial" w:eastAsia="Times New Roman" w:hAnsi="Arial"/>
                <w:b/>
                <w:sz w:val="24"/>
                <w:szCs w:val="20"/>
              </w:rPr>
            </w:pPr>
            <w:r>
              <w:rPr>
                <w:rFonts w:ascii="Arial" w:eastAsia="Times New Roman" w:hAnsi="Arial"/>
                <w:b/>
                <w:sz w:val="24"/>
                <w:szCs w:val="20"/>
              </w:rPr>
              <w:t>A</w:t>
            </w:r>
            <w:r w:rsidRPr="00201473">
              <w:rPr>
                <w:rFonts w:ascii="Arial" w:eastAsia="Times New Roman" w:hAnsi="Arial"/>
                <w:b/>
                <w:sz w:val="24"/>
                <w:szCs w:val="20"/>
              </w:rPr>
              <w:t>pologies</w:t>
            </w:r>
            <w:r>
              <w:rPr>
                <w:rFonts w:ascii="Arial" w:eastAsia="Times New Roman" w:hAnsi="Arial"/>
                <w:b/>
                <w:sz w:val="24"/>
                <w:szCs w:val="20"/>
              </w:rPr>
              <w:t xml:space="preserve"> </w:t>
            </w:r>
            <w:r w:rsidRPr="00201473">
              <w:rPr>
                <w:rFonts w:ascii="Arial" w:eastAsia="Times New Roman" w:hAnsi="Arial"/>
                <w:b/>
                <w:sz w:val="24"/>
                <w:szCs w:val="20"/>
              </w:rPr>
              <w:t>(Ap)</w:t>
            </w:r>
          </w:p>
          <w:p w14:paraId="0EBA1B11" w14:textId="0417C77A" w:rsidR="00BD3F76" w:rsidRDefault="00BD3F76" w:rsidP="00BD3F76">
            <w:pPr>
              <w:tabs>
                <w:tab w:val="left" w:pos="3030"/>
              </w:tabs>
              <w:spacing w:after="0" w:line="240" w:lineRule="auto"/>
              <w:rPr>
                <w:rFonts w:ascii="Arial" w:eastAsia="Times New Roman" w:hAnsi="Arial" w:cs="Arial"/>
                <w:sz w:val="24"/>
                <w:szCs w:val="24"/>
              </w:rPr>
            </w:pPr>
            <w:r>
              <w:rPr>
                <w:rFonts w:ascii="Arial" w:eastAsia="Times New Roman" w:hAnsi="Arial"/>
                <w:b/>
                <w:sz w:val="24"/>
                <w:szCs w:val="20"/>
              </w:rPr>
              <w:t>A</w:t>
            </w:r>
            <w:r w:rsidRPr="00201473">
              <w:rPr>
                <w:rFonts w:ascii="Arial" w:eastAsia="Times New Roman" w:hAnsi="Arial"/>
                <w:b/>
                <w:sz w:val="24"/>
                <w:szCs w:val="20"/>
              </w:rPr>
              <w:t>bsent (A)</w:t>
            </w:r>
          </w:p>
        </w:tc>
      </w:tr>
      <w:tr w:rsidR="00C947CF" w:rsidRPr="00F95061" w14:paraId="2DA0F50E" w14:textId="77777777" w:rsidTr="0044097A">
        <w:tc>
          <w:tcPr>
            <w:tcW w:w="3058" w:type="dxa"/>
            <w:tcBorders>
              <w:top w:val="single" w:sz="4" w:space="0" w:color="auto"/>
              <w:left w:val="single" w:sz="4" w:space="0" w:color="auto"/>
              <w:bottom w:val="single" w:sz="4" w:space="0" w:color="auto"/>
              <w:right w:val="single" w:sz="4" w:space="0" w:color="auto"/>
            </w:tcBorders>
            <w:shd w:val="clear" w:color="auto" w:fill="auto"/>
          </w:tcPr>
          <w:p w14:paraId="4E572B7E" w14:textId="01A230CB" w:rsidR="00C947CF" w:rsidRDefault="00C947CF" w:rsidP="00C947CF">
            <w:pPr>
              <w:tabs>
                <w:tab w:val="left" w:pos="3030"/>
              </w:tabs>
              <w:spacing w:after="0" w:line="240" w:lineRule="auto"/>
              <w:rPr>
                <w:rFonts w:ascii="Arial" w:eastAsia="Times New Roman" w:hAnsi="Arial"/>
                <w:sz w:val="24"/>
                <w:szCs w:val="20"/>
              </w:rPr>
            </w:pPr>
            <w:r>
              <w:rPr>
                <w:rFonts w:ascii="Arial" w:eastAsia="Times New Roman" w:hAnsi="Arial"/>
                <w:sz w:val="24"/>
                <w:szCs w:val="20"/>
              </w:rPr>
              <w:t>David Bondt</w:t>
            </w:r>
          </w:p>
        </w:tc>
        <w:tc>
          <w:tcPr>
            <w:tcW w:w="3371" w:type="dxa"/>
            <w:tcBorders>
              <w:top w:val="single" w:sz="4" w:space="0" w:color="auto"/>
              <w:left w:val="single" w:sz="4" w:space="0" w:color="auto"/>
              <w:bottom w:val="single" w:sz="4" w:space="0" w:color="auto"/>
              <w:right w:val="single" w:sz="4" w:space="0" w:color="auto"/>
            </w:tcBorders>
            <w:shd w:val="clear" w:color="auto" w:fill="auto"/>
          </w:tcPr>
          <w:p w14:paraId="012C7298" w14:textId="4636984A" w:rsidR="00C947CF" w:rsidRPr="0044097A" w:rsidRDefault="00C947CF" w:rsidP="00C947CF">
            <w:pPr>
              <w:tabs>
                <w:tab w:val="left" w:pos="3030"/>
              </w:tabs>
              <w:spacing w:after="0" w:line="240" w:lineRule="auto"/>
              <w:rPr>
                <w:rFonts w:ascii="Arial" w:eastAsia="Times New Roman" w:hAnsi="Arial"/>
                <w:sz w:val="24"/>
                <w:szCs w:val="20"/>
              </w:rPr>
            </w:pPr>
            <w:r w:rsidRPr="00493EA9">
              <w:rPr>
                <w:rFonts w:ascii="Arial" w:eastAsia="Times New Roman" w:hAnsi="Arial"/>
                <w:sz w:val="24"/>
                <w:szCs w:val="20"/>
              </w:rPr>
              <w:t>Foundation</w:t>
            </w:r>
          </w:p>
        </w:tc>
        <w:tc>
          <w:tcPr>
            <w:tcW w:w="1976" w:type="dxa"/>
            <w:tcBorders>
              <w:top w:val="single" w:sz="4" w:space="0" w:color="auto"/>
              <w:left w:val="single" w:sz="4" w:space="0" w:color="auto"/>
              <w:bottom w:val="single" w:sz="4" w:space="0" w:color="auto"/>
              <w:right w:val="single" w:sz="4" w:space="0" w:color="auto"/>
            </w:tcBorders>
            <w:shd w:val="clear" w:color="auto" w:fill="auto"/>
          </w:tcPr>
          <w:p w14:paraId="2134E153" w14:textId="377D1FBC" w:rsidR="00C947CF" w:rsidRPr="009952D2" w:rsidRDefault="00C947CF" w:rsidP="00C947CF">
            <w:pPr>
              <w:tabs>
                <w:tab w:val="left" w:pos="3030"/>
              </w:tabs>
              <w:spacing w:after="0" w:line="240" w:lineRule="auto"/>
              <w:jc w:val="center"/>
              <w:rPr>
                <w:rFonts w:ascii="Arial" w:eastAsia="Times New Roman" w:hAnsi="Arial"/>
                <w:sz w:val="24"/>
                <w:szCs w:val="20"/>
                <w:highlight w:val="yellow"/>
              </w:rPr>
            </w:pPr>
            <w:r w:rsidRPr="00493EA9">
              <w:rPr>
                <w:rFonts w:ascii="Arial" w:eastAsia="Times New Roman" w:hAnsi="Arial"/>
                <w:sz w:val="24"/>
                <w:szCs w:val="20"/>
              </w:rPr>
              <w:t>31.07.27</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4B4F829" w14:textId="58C7D00C" w:rsidR="00C947CF" w:rsidRPr="009E12F7" w:rsidRDefault="00C947CF" w:rsidP="00C947CF">
            <w:pPr>
              <w:tabs>
                <w:tab w:val="left" w:pos="3030"/>
              </w:tabs>
              <w:spacing w:after="0" w:line="240" w:lineRule="auto"/>
              <w:rPr>
                <w:rFonts w:ascii="Arial" w:eastAsia="Times New Roman" w:hAnsi="Arial"/>
                <w:sz w:val="24"/>
                <w:szCs w:val="20"/>
              </w:rPr>
            </w:pPr>
            <w:r>
              <w:rPr>
                <w:rFonts w:ascii="Arial" w:eastAsia="Times New Roman" w:hAnsi="Arial"/>
                <w:sz w:val="24"/>
                <w:szCs w:val="20"/>
              </w:rPr>
              <w:t>P</w:t>
            </w:r>
          </w:p>
        </w:tc>
      </w:tr>
      <w:tr w:rsidR="00C947CF" w:rsidRPr="003A4648" w14:paraId="7869969A" w14:textId="77777777" w:rsidTr="0044097A">
        <w:tc>
          <w:tcPr>
            <w:tcW w:w="3058" w:type="dxa"/>
            <w:tcBorders>
              <w:top w:val="single" w:sz="4" w:space="0" w:color="auto"/>
              <w:left w:val="single" w:sz="4" w:space="0" w:color="auto"/>
              <w:bottom w:val="single" w:sz="4" w:space="0" w:color="auto"/>
              <w:right w:val="single" w:sz="4" w:space="0" w:color="auto"/>
            </w:tcBorders>
            <w:shd w:val="clear" w:color="auto" w:fill="auto"/>
          </w:tcPr>
          <w:p w14:paraId="12E5E61B" w14:textId="64F59DD0" w:rsidR="00C947CF" w:rsidRPr="009E12F7" w:rsidRDefault="00C947CF" w:rsidP="00C947CF">
            <w:pPr>
              <w:tabs>
                <w:tab w:val="left" w:pos="3030"/>
              </w:tabs>
              <w:spacing w:after="0" w:line="240" w:lineRule="auto"/>
              <w:rPr>
                <w:rFonts w:ascii="Arial" w:eastAsia="Times New Roman" w:hAnsi="Arial"/>
                <w:sz w:val="24"/>
                <w:szCs w:val="20"/>
              </w:rPr>
            </w:pPr>
            <w:r>
              <w:rPr>
                <w:rFonts w:ascii="Arial" w:eastAsia="Times New Roman" w:hAnsi="Arial"/>
                <w:sz w:val="24"/>
                <w:szCs w:val="20"/>
              </w:rPr>
              <w:t>Steven Graff</w:t>
            </w:r>
          </w:p>
        </w:tc>
        <w:tc>
          <w:tcPr>
            <w:tcW w:w="3371" w:type="dxa"/>
            <w:tcBorders>
              <w:top w:val="single" w:sz="4" w:space="0" w:color="auto"/>
              <w:left w:val="single" w:sz="4" w:space="0" w:color="auto"/>
              <w:bottom w:val="single" w:sz="4" w:space="0" w:color="auto"/>
              <w:right w:val="single" w:sz="4" w:space="0" w:color="auto"/>
            </w:tcBorders>
            <w:shd w:val="clear" w:color="auto" w:fill="auto"/>
          </w:tcPr>
          <w:p w14:paraId="18B944A2" w14:textId="3DB43118" w:rsidR="00C947CF" w:rsidRPr="009E12F7" w:rsidRDefault="00C947CF" w:rsidP="00C947CF">
            <w:pPr>
              <w:tabs>
                <w:tab w:val="left" w:pos="3030"/>
              </w:tabs>
              <w:spacing w:after="0" w:line="240" w:lineRule="auto"/>
              <w:rPr>
                <w:rFonts w:ascii="Arial" w:eastAsia="Times New Roman" w:hAnsi="Arial"/>
                <w:sz w:val="24"/>
                <w:szCs w:val="20"/>
              </w:rPr>
            </w:pPr>
            <w:r>
              <w:rPr>
                <w:rFonts w:ascii="Arial" w:eastAsia="Times New Roman" w:hAnsi="Arial"/>
                <w:sz w:val="24"/>
                <w:szCs w:val="20"/>
              </w:rPr>
              <w:t>Foundation</w:t>
            </w:r>
          </w:p>
        </w:tc>
        <w:tc>
          <w:tcPr>
            <w:tcW w:w="1976" w:type="dxa"/>
            <w:tcBorders>
              <w:top w:val="single" w:sz="4" w:space="0" w:color="auto"/>
              <w:left w:val="single" w:sz="4" w:space="0" w:color="auto"/>
              <w:bottom w:val="single" w:sz="4" w:space="0" w:color="auto"/>
              <w:right w:val="single" w:sz="4" w:space="0" w:color="auto"/>
            </w:tcBorders>
            <w:shd w:val="clear" w:color="auto" w:fill="auto"/>
          </w:tcPr>
          <w:p w14:paraId="168ABA22" w14:textId="44CC3B36" w:rsidR="00C947CF" w:rsidRPr="009E12F7" w:rsidRDefault="00C947CF" w:rsidP="00C947CF">
            <w:pPr>
              <w:tabs>
                <w:tab w:val="left" w:pos="3030"/>
              </w:tabs>
              <w:spacing w:after="0" w:line="240" w:lineRule="auto"/>
              <w:jc w:val="center"/>
              <w:rPr>
                <w:rFonts w:ascii="Arial" w:eastAsia="Times New Roman" w:hAnsi="Arial"/>
                <w:sz w:val="24"/>
                <w:szCs w:val="20"/>
              </w:rPr>
            </w:pPr>
            <w:r>
              <w:rPr>
                <w:rFonts w:ascii="Arial" w:eastAsia="Times New Roman" w:hAnsi="Arial"/>
                <w:sz w:val="24"/>
                <w:szCs w:val="20"/>
              </w:rPr>
              <w:t>06.06.28</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31359D1" w14:textId="1221B3C8" w:rsidR="00C947CF" w:rsidRPr="009E12F7" w:rsidRDefault="00C947CF" w:rsidP="00C947CF">
            <w:pPr>
              <w:tabs>
                <w:tab w:val="left" w:pos="3030"/>
              </w:tabs>
              <w:spacing w:after="0" w:line="240" w:lineRule="auto"/>
              <w:rPr>
                <w:rFonts w:ascii="Arial" w:eastAsia="Times New Roman" w:hAnsi="Arial"/>
                <w:sz w:val="24"/>
                <w:szCs w:val="20"/>
              </w:rPr>
            </w:pPr>
            <w:r>
              <w:rPr>
                <w:rFonts w:ascii="Arial" w:eastAsia="Times New Roman" w:hAnsi="Arial"/>
                <w:sz w:val="24"/>
                <w:szCs w:val="20"/>
              </w:rPr>
              <w:t>P</w:t>
            </w:r>
          </w:p>
        </w:tc>
      </w:tr>
      <w:tr w:rsidR="00C947CF" w:rsidRPr="003A4648" w14:paraId="4BB030C9" w14:textId="77777777" w:rsidTr="0044097A">
        <w:tc>
          <w:tcPr>
            <w:tcW w:w="3058" w:type="dxa"/>
            <w:tcBorders>
              <w:top w:val="single" w:sz="4" w:space="0" w:color="auto"/>
              <w:left w:val="single" w:sz="4" w:space="0" w:color="auto"/>
              <w:bottom w:val="single" w:sz="4" w:space="0" w:color="auto"/>
              <w:right w:val="single" w:sz="4" w:space="0" w:color="auto"/>
            </w:tcBorders>
            <w:shd w:val="clear" w:color="auto" w:fill="auto"/>
          </w:tcPr>
          <w:p w14:paraId="2EE0BA8E" w14:textId="09CF9815" w:rsidR="00C947CF" w:rsidRPr="009E12F7" w:rsidRDefault="00C947CF" w:rsidP="00C947CF">
            <w:pPr>
              <w:tabs>
                <w:tab w:val="left" w:pos="3030"/>
              </w:tabs>
              <w:spacing w:after="0" w:line="240" w:lineRule="auto"/>
              <w:rPr>
                <w:rFonts w:ascii="Arial" w:eastAsia="Times New Roman" w:hAnsi="Arial"/>
                <w:sz w:val="24"/>
                <w:szCs w:val="20"/>
              </w:rPr>
            </w:pPr>
            <w:r>
              <w:rPr>
                <w:rFonts w:ascii="Arial" w:eastAsia="Times New Roman" w:hAnsi="Arial"/>
                <w:sz w:val="24"/>
                <w:szCs w:val="20"/>
              </w:rPr>
              <w:t>David Mechlowitz</w:t>
            </w:r>
          </w:p>
        </w:tc>
        <w:tc>
          <w:tcPr>
            <w:tcW w:w="3371" w:type="dxa"/>
            <w:tcBorders>
              <w:top w:val="single" w:sz="4" w:space="0" w:color="auto"/>
              <w:left w:val="single" w:sz="4" w:space="0" w:color="auto"/>
              <w:bottom w:val="single" w:sz="4" w:space="0" w:color="auto"/>
              <w:right w:val="single" w:sz="4" w:space="0" w:color="auto"/>
            </w:tcBorders>
            <w:shd w:val="clear" w:color="auto" w:fill="auto"/>
          </w:tcPr>
          <w:p w14:paraId="7E619467" w14:textId="6590C310" w:rsidR="00C947CF" w:rsidRPr="009E12F7" w:rsidRDefault="00C947CF" w:rsidP="00C947CF">
            <w:pPr>
              <w:tabs>
                <w:tab w:val="left" w:pos="3030"/>
              </w:tabs>
              <w:spacing w:after="0" w:line="240" w:lineRule="auto"/>
              <w:rPr>
                <w:rFonts w:ascii="Arial" w:eastAsia="Times New Roman" w:hAnsi="Arial"/>
                <w:sz w:val="24"/>
                <w:szCs w:val="20"/>
              </w:rPr>
            </w:pPr>
            <w:r w:rsidRPr="00BE31A5">
              <w:rPr>
                <w:rFonts w:ascii="Arial" w:eastAsia="Times New Roman" w:hAnsi="Arial"/>
                <w:sz w:val="24"/>
                <w:szCs w:val="20"/>
              </w:rPr>
              <w:t>Foundation</w:t>
            </w:r>
          </w:p>
        </w:tc>
        <w:tc>
          <w:tcPr>
            <w:tcW w:w="1976" w:type="dxa"/>
            <w:tcBorders>
              <w:top w:val="single" w:sz="4" w:space="0" w:color="auto"/>
              <w:left w:val="single" w:sz="4" w:space="0" w:color="auto"/>
              <w:bottom w:val="single" w:sz="4" w:space="0" w:color="auto"/>
              <w:right w:val="single" w:sz="4" w:space="0" w:color="auto"/>
            </w:tcBorders>
            <w:shd w:val="clear" w:color="auto" w:fill="auto"/>
          </w:tcPr>
          <w:p w14:paraId="008723D1" w14:textId="7D9823C3" w:rsidR="00C947CF" w:rsidRPr="009E12F7" w:rsidRDefault="00C947CF" w:rsidP="00C947CF">
            <w:pPr>
              <w:tabs>
                <w:tab w:val="left" w:pos="3030"/>
              </w:tabs>
              <w:spacing w:after="0" w:line="240" w:lineRule="auto"/>
              <w:jc w:val="center"/>
              <w:rPr>
                <w:rFonts w:ascii="Arial" w:eastAsia="Times New Roman" w:hAnsi="Arial"/>
                <w:sz w:val="24"/>
                <w:szCs w:val="20"/>
              </w:rPr>
            </w:pPr>
            <w:r w:rsidRPr="00BE31A5">
              <w:rPr>
                <w:rFonts w:ascii="Arial" w:eastAsia="Times New Roman" w:hAnsi="Arial"/>
                <w:sz w:val="24"/>
                <w:szCs w:val="20"/>
              </w:rPr>
              <w:t>29.07.25</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5B75A7B8" w14:textId="7C0A1419" w:rsidR="00C947CF" w:rsidRPr="009E12F7" w:rsidRDefault="00C947CF" w:rsidP="00C947CF">
            <w:pPr>
              <w:tabs>
                <w:tab w:val="left" w:pos="3030"/>
              </w:tabs>
              <w:spacing w:after="0" w:line="240" w:lineRule="auto"/>
              <w:rPr>
                <w:rFonts w:ascii="Arial" w:eastAsia="Times New Roman" w:hAnsi="Arial"/>
                <w:sz w:val="24"/>
                <w:szCs w:val="20"/>
              </w:rPr>
            </w:pPr>
            <w:r>
              <w:rPr>
                <w:rFonts w:ascii="Arial" w:eastAsia="Times New Roman" w:hAnsi="Arial"/>
                <w:sz w:val="24"/>
                <w:szCs w:val="20"/>
              </w:rPr>
              <w:t>P</w:t>
            </w:r>
          </w:p>
        </w:tc>
      </w:tr>
      <w:tr w:rsidR="00C947CF" w:rsidRPr="003A4648" w14:paraId="7CAAAB21" w14:textId="77777777" w:rsidTr="0044097A">
        <w:tc>
          <w:tcPr>
            <w:tcW w:w="3058" w:type="dxa"/>
            <w:tcBorders>
              <w:top w:val="single" w:sz="4" w:space="0" w:color="auto"/>
              <w:left w:val="single" w:sz="4" w:space="0" w:color="auto"/>
              <w:bottom w:val="single" w:sz="4" w:space="0" w:color="auto"/>
              <w:right w:val="single" w:sz="4" w:space="0" w:color="auto"/>
            </w:tcBorders>
            <w:shd w:val="clear" w:color="auto" w:fill="auto"/>
          </w:tcPr>
          <w:p w14:paraId="414C6663" w14:textId="4C932FCC" w:rsidR="00C947CF" w:rsidRPr="009E12F7" w:rsidRDefault="00C947CF" w:rsidP="00C947CF">
            <w:pPr>
              <w:tabs>
                <w:tab w:val="left" w:pos="3030"/>
              </w:tabs>
              <w:spacing w:after="0" w:line="240" w:lineRule="auto"/>
              <w:rPr>
                <w:rFonts w:ascii="Arial" w:eastAsia="Times New Roman" w:hAnsi="Arial"/>
                <w:sz w:val="24"/>
                <w:szCs w:val="20"/>
              </w:rPr>
            </w:pPr>
            <w:r>
              <w:rPr>
                <w:rFonts w:ascii="Arial" w:eastAsia="Times New Roman" w:hAnsi="Arial"/>
                <w:sz w:val="24"/>
                <w:szCs w:val="20"/>
              </w:rPr>
              <w:t>Rabbi Yehuda Pearlman*</w:t>
            </w:r>
          </w:p>
        </w:tc>
        <w:tc>
          <w:tcPr>
            <w:tcW w:w="3371" w:type="dxa"/>
            <w:tcBorders>
              <w:top w:val="single" w:sz="4" w:space="0" w:color="auto"/>
              <w:left w:val="single" w:sz="4" w:space="0" w:color="auto"/>
              <w:bottom w:val="single" w:sz="4" w:space="0" w:color="auto"/>
              <w:right w:val="single" w:sz="4" w:space="0" w:color="auto"/>
            </w:tcBorders>
            <w:shd w:val="clear" w:color="auto" w:fill="auto"/>
          </w:tcPr>
          <w:p w14:paraId="2B00B5DD" w14:textId="156F1E90" w:rsidR="00C947CF" w:rsidRPr="009E12F7" w:rsidRDefault="00C947CF" w:rsidP="00C947CF">
            <w:pPr>
              <w:tabs>
                <w:tab w:val="left" w:pos="3030"/>
              </w:tabs>
              <w:spacing w:after="0" w:line="240" w:lineRule="auto"/>
              <w:rPr>
                <w:rFonts w:ascii="Arial" w:eastAsia="Times New Roman" w:hAnsi="Arial"/>
                <w:sz w:val="24"/>
                <w:szCs w:val="20"/>
              </w:rPr>
            </w:pPr>
            <w:r w:rsidRPr="00BE31A5">
              <w:rPr>
                <w:rFonts w:ascii="Arial" w:eastAsia="Times New Roman" w:hAnsi="Arial"/>
                <w:sz w:val="24"/>
                <w:szCs w:val="20"/>
              </w:rPr>
              <w:t>Principal</w:t>
            </w:r>
          </w:p>
        </w:tc>
        <w:tc>
          <w:tcPr>
            <w:tcW w:w="1976" w:type="dxa"/>
            <w:tcBorders>
              <w:top w:val="single" w:sz="4" w:space="0" w:color="auto"/>
              <w:left w:val="single" w:sz="4" w:space="0" w:color="auto"/>
              <w:bottom w:val="single" w:sz="4" w:space="0" w:color="auto"/>
              <w:right w:val="single" w:sz="4" w:space="0" w:color="auto"/>
            </w:tcBorders>
            <w:shd w:val="clear" w:color="auto" w:fill="auto"/>
          </w:tcPr>
          <w:p w14:paraId="554DA737" w14:textId="62F42DF0" w:rsidR="00C947CF" w:rsidRPr="009E12F7" w:rsidRDefault="00C947CF" w:rsidP="00C947CF">
            <w:pPr>
              <w:tabs>
                <w:tab w:val="left" w:pos="3030"/>
              </w:tabs>
              <w:spacing w:after="0" w:line="240" w:lineRule="auto"/>
              <w:jc w:val="center"/>
              <w:rPr>
                <w:rFonts w:ascii="Arial" w:eastAsia="Times New Roman" w:hAnsi="Arial"/>
                <w:sz w:val="24"/>
                <w:szCs w:val="20"/>
              </w:rPr>
            </w:pPr>
            <w:r w:rsidRPr="00BE31A5">
              <w:rPr>
                <w:rFonts w:ascii="Arial" w:eastAsia="Times New Roman" w:hAnsi="Arial"/>
                <w:sz w:val="24"/>
                <w:szCs w:val="20"/>
              </w:rPr>
              <w:t>Ex-officio</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F14D135" w14:textId="0B52E8BA" w:rsidR="00C947CF" w:rsidRDefault="00C947CF" w:rsidP="00C947CF">
            <w:pPr>
              <w:tabs>
                <w:tab w:val="left" w:pos="3030"/>
              </w:tabs>
              <w:spacing w:after="0" w:line="240" w:lineRule="auto"/>
              <w:rPr>
                <w:rFonts w:ascii="Arial" w:eastAsia="Times New Roman" w:hAnsi="Arial"/>
                <w:sz w:val="24"/>
                <w:szCs w:val="20"/>
              </w:rPr>
            </w:pPr>
            <w:r>
              <w:rPr>
                <w:rFonts w:ascii="Arial" w:eastAsia="Times New Roman" w:hAnsi="Arial"/>
                <w:sz w:val="24"/>
                <w:szCs w:val="20"/>
              </w:rPr>
              <w:t>P (</w:t>
            </w:r>
            <w:r w:rsidR="00E754E6">
              <w:rPr>
                <w:rFonts w:ascii="Arial" w:eastAsia="Times New Roman" w:hAnsi="Arial"/>
                <w:sz w:val="24"/>
                <w:szCs w:val="20"/>
              </w:rPr>
              <w:t xml:space="preserve">via </w:t>
            </w:r>
            <w:r w:rsidR="00465DC9">
              <w:rPr>
                <w:rFonts w:ascii="Arial" w:eastAsia="Times New Roman" w:hAnsi="Arial"/>
                <w:sz w:val="24"/>
                <w:szCs w:val="20"/>
              </w:rPr>
              <w:t>Zoom)</w:t>
            </w:r>
          </w:p>
        </w:tc>
      </w:tr>
      <w:tr w:rsidR="00C947CF" w:rsidRPr="003A4648" w14:paraId="045CCD41" w14:textId="77777777" w:rsidTr="0044097A">
        <w:tc>
          <w:tcPr>
            <w:tcW w:w="3058" w:type="dxa"/>
            <w:tcBorders>
              <w:top w:val="single" w:sz="4" w:space="0" w:color="auto"/>
              <w:left w:val="single" w:sz="4" w:space="0" w:color="auto"/>
              <w:bottom w:val="single" w:sz="4" w:space="0" w:color="auto"/>
              <w:right w:val="single" w:sz="4" w:space="0" w:color="auto"/>
            </w:tcBorders>
            <w:shd w:val="clear" w:color="auto" w:fill="auto"/>
          </w:tcPr>
          <w:p w14:paraId="65E596AC" w14:textId="7B17B27A" w:rsidR="00C947CF" w:rsidRDefault="00C947CF" w:rsidP="00C947CF">
            <w:pPr>
              <w:tabs>
                <w:tab w:val="left" w:pos="3030"/>
              </w:tabs>
              <w:spacing w:after="0" w:line="240" w:lineRule="auto"/>
              <w:rPr>
                <w:rFonts w:ascii="Arial" w:eastAsia="Times New Roman" w:hAnsi="Arial"/>
                <w:sz w:val="24"/>
                <w:szCs w:val="20"/>
              </w:rPr>
            </w:pPr>
            <w:r>
              <w:rPr>
                <w:rFonts w:ascii="Arial" w:eastAsia="Times New Roman" w:hAnsi="Arial"/>
                <w:sz w:val="24"/>
                <w:szCs w:val="20"/>
              </w:rPr>
              <w:t>Izzi Rosenberg</w:t>
            </w:r>
          </w:p>
        </w:tc>
        <w:tc>
          <w:tcPr>
            <w:tcW w:w="3371" w:type="dxa"/>
            <w:tcBorders>
              <w:top w:val="single" w:sz="4" w:space="0" w:color="auto"/>
              <w:left w:val="single" w:sz="4" w:space="0" w:color="auto"/>
              <w:bottom w:val="single" w:sz="4" w:space="0" w:color="auto"/>
              <w:right w:val="single" w:sz="4" w:space="0" w:color="auto"/>
            </w:tcBorders>
            <w:shd w:val="clear" w:color="auto" w:fill="auto"/>
          </w:tcPr>
          <w:p w14:paraId="33D21F13" w14:textId="5726FCDD" w:rsidR="00C947CF" w:rsidRDefault="00C947CF" w:rsidP="00C947CF">
            <w:pPr>
              <w:tabs>
                <w:tab w:val="left" w:pos="3030"/>
              </w:tabs>
              <w:spacing w:after="0" w:line="240" w:lineRule="auto"/>
              <w:rPr>
                <w:rFonts w:ascii="Arial" w:eastAsia="Times New Roman" w:hAnsi="Arial"/>
                <w:sz w:val="24"/>
                <w:szCs w:val="20"/>
              </w:rPr>
            </w:pPr>
            <w:r w:rsidRPr="00BE31A5">
              <w:rPr>
                <w:rFonts w:ascii="Arial" w:eastAsia="Times New Roman" w:hAnsi="Arial"/>
                <w:sz w:val="24"/>
                <w:szCs w:val="20"/>
              </w:rPr>
              <w:t>Foundation</w:t>
            </w:r>
          </w:p>
        </w:tc>
        <w:tc>
          <w:tcPr>
            <w:tcW w:w="1976" w:type="dxa"/>
            <w:tcBorders>
              <w:top w:val="single" w:sz="4" w:space="0" w:color="auto"/>
              <w:left w:val="single" w:sz="4" w:space="0" w:color="auto"/>
              <w:bottom w:val="single" w:sz="4" w:space="0" w:color="auto"/>
              <w:right w:val="single" w:sz="4" w:space="0" w:color="auto"/>
            </w:tcBorders>
            <w:shd w:val="clear" w:color="auto" w:fill="auto"/>
          </w:tcPr>
          <w:p w14:paraId="1EFEE689" w14:textId="0DBF7E95" w:rsidR="00C947CF" w:rsidRDefault="00C947CF" w:rsidP="00C947CF">
            <w:pPr>
              <w:tabs>
                <w:tab w:val="left" w:pos="3030"/>
              </w:tabs>
              <w:spacing w:after="0" w:line="240" w:lineRule="auto"/>
              <w:jc w:val="center"/>
              <w:rPr>
                <w:rFonts w:ascii="Arial" w:eastAsia="Times New Roman" w:hAnsi="Arial"/>
                <w:sz w:val="24"/>
                <w:szCs w:val="20"/>
              </w:rPr>
            </w:pPr>
            <w:r w:rsidRPr="00BE31A5">
              <w:rPr>
                <w:rFonts w:ascii="Arial" w:eastAsia="Times New Roman" w:hAnsi="Arial"/>
                <w:sz w:val="24"/>
                <w:szCs w:val="20"/>
              </w:rPr>
              <w:t>29.07.25</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3DEC5F3" w14:textId="24E79619" w:rsidR="00C947CF" w:rsidRDefault="00C947CF" w:rsidP="00C947CF">
            <w:pPr>
              <w:tabs>
                <w:tab w:val="left" w:pos="3030"/>
              </w:tabs>
              <w:spacing w:after="0" w:line="240" w:lineRule="auto"/>
              <w:rPr>
                <w:rFonts w:ascii="Arial" w:eastAsia="Times New Roman" w:hAnsi="Arial"/>
                <w:sz w:val="24"/>
                <w:szCs w:val="20"/>
              </w:rPr>
            </w:pPr>
            <w:r>
              <w:rPr>
                <w:rFonts w:ascii="Arial" w:eastAsia="Times New Roman" w:hAnsi="Arial"/>
                <w:sz w:val="24"/>
                <w:szCs w:val="20"/>
              </w:rPr>
              <w:t>P</w:t>
            </w:r>
          </w:p>
        </w:tc>
      </w:tr>
      <w:tr w:rsidR="00964DD0" w:rsidRPr="003A4648" w14:paraId="1F9DA49F" w14:textId="77777777" w:rsidTr="0044097A">
        <w:tc>
          <w:tcPr>
            <w:tcW w:w="3058" w:type="dxa"/>
            <w:tcBorders>
              <w:top w:val="single" w:sz="4" w:space="0" w:color="auto"/>
              <w:left w:val="single" w:sz="4" w:space="0" w:color="auto"/>
              <w:bottom w:val="single" w:sz="4" w:space="0" w:color="auto"/>
              <w:right w:val="single" w:sz="4" w:space="0" w:color="auto"/>
            </w:tcBorders>
            <w:shd w:val="clear" w:color="auto" w:fill="auto"/>
          </w:tcPr>
          <w:p w14:paraId="2C257F3D" w14:textId="207A3FE1" w:rsidR="00964DD0" w:rsidRDefault="00964DD0" w:rsidP="00964DD0">
            <w:pPr>
              <w:tabs>
                <w:tab w:val="left" w:pos="3030"/>
              </w:tabs>
              <w:spacing w:after="0" w:line="240" w:lineRule="auto"/>
              <w:rPr>
                <w:rFonts w:ascii="Arial" w:eastAsia="Times New Roman" w:hAnsi="Arial"/>
                <w:sz w:val="24"/>
                <w:szCs w:val="20"/>
              </w:rPr>
            </w:pPr>
          </w:p>
        </w:tc>
        <w:tc>
          <w:tcPr>
            <w:tcW w:w="3371" w:type="dxa"/>
            <w:tcBorders>
              <w:top w:val="single" w:sz="4" w:space="0" w:color="auto"/>
              <w:left w:val="single" w:sz="4" w:space="0" w:color="auto"/>
              <w:bottom w:val="single" w:sz="4" w:space="0" w:color="auto"/>
              <w:right w:val="single" w:sz="4" w:space="0" w:color="auto"/>
            </w:tcBorders>
            <w:shd w:val="clear" w:color="auto" w:fill="auto"/>
          </w:tcPr>
          <w:p w14:paraId="358F16A9" w14:textId="6829A3B5" w:rsidR="00964DD0" w:rsidRPr="009952D2" w:rsidRDefault="00964DD0" w:rsidP="00964DD0">
            <w:pPr>
              <w:tabs>
                <w:tab w:val="left" w:pos="3030"/>
              </w:tabs>
              <w:spacing w:after="0" w:line="240" w:lineRule="auto"/>
              <w:rPr>
                <w:rFonts w:ascii="Arial" w:eastAsia="Times New Roman" w:hAnsi="Arial"/>
                <w:sz w:val="24"/>
                <w:szCs w:val="20"/>
                <w:highlight w:val="yellow"/>
              </w:rPr>
            </w:pPr>
          </w:p>
        </w:tc>
        <w:tc>
          <w:tcPr>
            <w:tcW w:w="1976" w:type="dxa"/>
            <w:tcBorders>
              <w:top w:val="single" w:sz="4" w:space="0" w:color="auto"/>
              <w:left w:val="single" w:sz="4" w:space="0" w:color="auto"/>
              <w:bottom w:val="single" w:sz="4" w:space="0" w:color="auto"/>
              <w:right w:val="single" w:sz="4" w:space="0" w:color="auto"/>
            </w:tcBorders>
            <w:shd w:val="clear" w:color="auto" w:fill="auto"/>
          </w:tcPr>
          <w:p w14:paraId="4D652085" w14:textId="0B376BA7" w:rsidR="00964DD0" w:rsidRPr="009952D2" w:rsidRDefault="00964DD0" w:rsidP="00964DD0">
            <w:pPr>
              <w:tabs>
                <w:tab w:val="left" w:pos="3030"/>
              </w:tabs>
              <w:spacing w:after="0" w:line="240" w:lineRule="auto"/>
              <w:jc w:val="center"/>
              <w:rPr>
                <w:rFonts w:ascii="Arial" w:eastAsia="Times New Roman" w:hAnsi="Arial"/>
                <w:sz w:val="24"/>
                <w:szCs w:val="20"/>
                <w:highlight w:val="yellow"/>
              </w:rPr>
            </w:pP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B9D60F7" w14:textId="3381877C" w:rsidR="00964DD0" w:rsidRDefault="00964DD0" w:rsidP="00964DD0">
            <w:pPr>
              <w:tabs>
                <w:tab w:val="left" w:pos="3030"/>
              </w:tabs>
              <w:spacing w:after="0" w:line="240" w:lineRule="auto"/>
              <w:rPr>
                <w:rFonts w:ascii="Arial" w:eastAsia="Times New Roman" w:hAnsi="Arial"/>
                <w:sz w:val="24"/>
                <w:szCs w:val="20"/>
              </w:rPr>
            </w:pPr>
          </w:p>
        </w:tc>
      </w:tr>
      <w:tr w:rsidR="00C947CF" w:rsidRPr="003A4648" w14:paraId="0607ABE7" w14:textId="77777777" w:rsidTr="0044097A">
        <w:tc>
          <w:tcPr>
            <w:tcW w:w="3058" w:type="dxa"/>
            <w:tcBorders>
              <w:top w:val="single" w:sz="4" w:space="0" w:color="auto"/>
              <w:left w:val="single" w:sz="4" w:space="0" w:color="auto"/>
              <w:bottom w:val="single" w:sz="4" w:space="0" w:color="auto"/>
              <w:right w:val="single" w:sz="4" w:space="0" w:color="auto"/>
            </w:tcBorders>
            <w:shd w:val="clear" w:color="auto" w:fill="auto"/>
          </w:tcPr>
          <w:p w14:paraId="2765097B" w14:textId="10DBD4EA" w:rsidR="00C947CF" w:rsidRDefault="00C947CF" w:rsidP="00C947CF">
            <w:pPr>
              <w:tabs>
                <w:tab w:val="left" w:pos="3030"/>
              </w:tabs>
              <w:spacing w:after="0" w:line="240" w:lineRule="auto"/>
              <w:rPr>
                <w:rFonts w:ascii="Arial" w:eastAsia="Times New Roman" w:hAnsi="Arial"/>
                <w:sz w:val="24"/>
                <w:szCs w:val="20"/>
              </w:rPr>
            </w:pPr>
            <w:r>
              <w:rPr>
                <w:rFonts w:ascii="Arial" w:eastAsia="Times New Roman" w:hAnsi="Arial"/>
                <w:sz w:val="24"/>
                <w:szCs w:val="20"/>
              </w:rPr>
              <w:t>Dani Mechlowitz</w:t>
            </w:r>
          </w:p>
        </w:tc>
        <w:tc>
          <w:tcPr>
            <w:tcW w:w="3371" w:type="dxa"/>
            <w:tcBorders>
              <w:top w:val="single" w:sz="4" w:space="0" w:color="auto"/>
              <w:left w:val="single" w:sz="4" w:space="0" w:color="auto"/>
              <w:bottom w:val="single" w:sz="4" w:space="0" w:color="auto"/>
              <w:right w:val="single" w:sz="4" w:space="0" w:color="auto"/>
            </w:tcBorders>
            <w:shd w:val="clear" w:color="auto" w:fill="auto"/>
          </w:tcPr>
          <w:p w14:paraId="6A2974A5" w14:textId="45C084F4" w:rsidR="00C947CF" w:rsidRDefault="00C947CF" w:rsidP="00C947CF">
            <w:pPr>
              <w:tabs>
                <w:tab w:val="left" w:pos="3030"/>
              </w:tabs>
              <w:spacing w:after="0" w:line="240" w:lineRule="auto"/>
              <w:rPr>
                <w:rFonts w:ascii="Arial" w:eastAsia="Times New Roman" w:hAnsi="Arial"/>
                <w:sz w:val="24"/>
                <w:szCs w:val="20"/>
              </w:rPr>
            </w:pPr>
            <w:r w:rsidRPr="00BE31A5">
              <w:rPr>
                <w:rFonts w:ascii="Arial" w:eastAsia="Times New Roman" w:hAnsi="Arial"/>
                <w:sz w:val="24"/>
                <w:szCs w:val="20"/>
              </w:rPr>
              <w:t>Foundation</w:t>
            </w:r>
          </w:p>
        </w:tc>
        <w:tc>
          <w:tcPr>
            <w:tcW w:w="1976" w:type="dxa"/>
            <w:tcBorders>
              <w:top w:val="single" w:sz="4" w:space="0" w:color="auto"/>
              <w:left w:val="single" w:sz="4" w:space="0" w:color="auto"/>
              <w:bottom w:val="single" w:sz="4" w:space="0" w:color="auto"/>
              <w:right w:val="single" w:sz="4" w:space="0" w:color="auto"/>
            </w:tcBorders>
            <w:shd w:val="clear" w:color="auto" w:fill="auto"/>
          </w:tcPr>
          <w:p w14:paraId="536CCA49" w14:textId="05B9697F" w:rsidR="00C947CF" w:rsidRDefault="00C947CF" w:rsidP="00C947CF">
            <w:pPr>
              <w:tabs>
                <w:tab w:val="left" w:pos="3030"/>
              </w:tabs>
              <w:spacing w:after="0" w:line="240" w:lineRule="auto"/>
              <w:jc w:val="center"/>
              <w:rPr>
                <w:rFonts w:ascii="Arial" w:eastAsia="Times New Roman" w:hAnsi="Arial"/>
                <w:sz w:val="24"/>
                <w:szCs w:val="20"/>
              </w:rPr>
            </w:pPr>
            <w:r w:rsidRPr="00BE31A5">
              <w:rPr>
                <w:rFonts w:ascii="Arial" w:eastAsia="Times New Roman" w:hAnsi="Arial"/>
                <w:sz w:val="24"/>
                <w:szCs w:val="20"/>
              </w:rPr>
              <w:t>29.07.25</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F994563" w14:textId="66545860" w:rsidR="00C947CF" w:rsidRDefault="00C947CF" w:rsidP="00C947CF">
            <w:pPr>
              <w:tabs>
                <w:tab w:val="left" w:pos="3030"/>
              </w:tabs>
              <w:spacing w:after="0" w:line="240" w:lineRule="auto"/>
              <w:rPr>
                <w:rFonts w:ascii="Arial" w:eastAsia="Times New Roman" w:hAnsi="Arial"/>
                <w:sz w:val="24"/>
                <w:szCs w:val="20"/>
              </w:rPr>
            </w:pPr>
            <w:r>
              <w:rPr>
                <w:rFonts w:ascii="Arial" w:eastAsia="Times New Roman" w:hAnsi="Arial"/>
                <w:sz w:val="24"/>
                <w:szCs w:val="20"/>
              </w:rPr>
              <w:t>Ap</w:t>
            </w:r>
          </w:p>
        </w:tc>
      </w:tr>
    </w:tbl>
    <w:p w14:paraId="7DC126C6" w14:textId="44C9EDFF" w:rsidR="00976F86" w:rsidRDefault="00C947CF" w:rsidP="002D59AA">
      <w:pPr>
        <w:tabs>
          <w:tab w:val="left" w:pos="3030"/>
        </w:tabs>
        <w:spacing w:after="0" w:line="240" w:lineRule="auto"/>
        <w:rPr>
          <w:rFonts w:ascii="Arial" w:eastAsia="Times New Roman" w:hAnsi="Arial"/>
          <w:i/>
          <w:sz w:val="20"/>
          <w:szCs w:val="20"/>
        </w:rPr>
      </w:pPr>
      <w:r>
        <w:rPr>
          <w:rFonts w:ascii="Arial" w:eastAsia="Times New Roman" w:hAnsi="Arial"/>
          <w:i/>
          <w:sz w:val="20"/>
          <w:szCs w:val="20"/>
        </w:rPr>
        <w:t>* joined remotely</w:t>
      </w:r>
    </w:p>
    <w:p w14:paraId="6AB957A4" w14:textId="77777777" w:rsidR="007A768E" w:rsidRDefault="007A768E" w:rsidP="002D59AA">
      <w:pPr>
        <w:tabs>
          <w:tab w:val="left" w:pos="3030"/>
        </w:tabs>
        <w:spacing w:after="0" w:line="240" w:lineRule="auto"/>
        <w:rPr>
          <w:rFonts w:ascii="Arial" w:eastAsia="Times New Roman" w:hAnsi="Arial"/>
          <w:b/>
          <w:sz w:val="24"/>
          <w:szCs w:val="20"/>
        </w:rPr>
      </w:pPr>
    </w:p>
    <w:p w14:paraId="75F970EA" w14:textId="77777777" w:rsidR="002D59AA" w:rsidRPr="002D59AA" w:rsidRDefault="002D59AA" w:rsidP="002D59AA">
      <w:pPr>
        <w:tabs>
          <w:tab w:val="left" w:pos="3030"/>
        </w:tabs>
        <w:spacing w:after="0" w:line="240" w:lineRule="auto"/>
        <w:rPr>
          <w:rFonts w:ascii="Arial" w:eastAsia="Times New Roman" w:hAnsi="Arial"/>
          <w:b/>
          <w:sz w:val="24"/>
          <w:szCs w:val="20"/>
        </w:rPr>
      </w:pPr>
      <w:r w:rsidRPr="002D59AA">
        <w:rPr>
          <w:rFonts w:ascii="Arial" w:eastAsia="Times New Roman" w:hAnsi="Arial"/>
          <w:b/>
          <w:sz w:val="24"/>
          <w:szCs w:val="20"/>
        </w:rPr>
        <w:t xml:space="preserve">Others present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6350"/>
      </w:tblGrid>
      <w:tr w:rsidR="00810999" w:rsidRPr="003A4648" w14:paraId="37D58545" w14:textId="77777777" w:rsidTr="00C947CF">
        <w:tc>
          <w:tcPr>
            <w:tcW w:w="4106" w:type="dxa"/>
            <w:tcBorders>
              <w:top w:val="single" w:sz="4" w:space="0" w:color="auto"/>
              <w:left w:val="single" w:sz="4" w:space="0" w:color="auto"/>
              <w:bottom w:val="single" w:sz="4" w:space="0" w:color="auto"/>
              <w:right w:val="single" w:sz="4" w:space="0" w:color="auto"/>
            </w:tcBorders>
            <w:hideMark/>
          </w:tcPr>
          <w:p w14:paraId="7D6DABED" w14:textId="77777777" w:rsidR="00810999" w:rsidRPr="003A4648" w:rsidRDefault="00810999" w:rsidP="00EB661D">
            <w:pPr>
              <w:spacing w:after="0"/>
              <w:rPr>
                <w:rFonts w:ascii="Arial" w:eastAsia="Times New Roman" w:hAnsi="Arial" w:cs="Arial"/>
                <w:b/>
                <w:sz w:val="24"/>
                <w:szCs w:val="24"/>
                <w:lang w:eastAsia="en-GB"/>
              </w:rPr>
            </w:pPr>
            <w:r w:rsidRPr="00810999">
              <w:rPr>
                <w:rFonts w:ascii="Arial" w:eastAsia="Times New Roman" w:hAnsi="Arial" w:cs="Arial"/>
                <w:b/>
                <w:sz w:val="24"/>
                <w:szCs w:val="24"/>
                <w:lang w:eastAsia="en-GB"/>
              </w:rPr>
              <w:t>Name</w:t>
            </w:r>
          </w:p>
        </w:tc>
        <w:tc>
          <w:tcPr>
            <w:tcW w:w="6350" w:type="dxa"/>
            <w:tcBorders>
              <w:top w:val="single" w:sz="4" w:space="0" w:color="auto"/>
              <w:left w:val="single" w:sz="4" w:space="0" w:color="auto"/>
              <w:bottom w:val="single" w:sz="4" w:space="0" w:color="auto"/>
              <w:right w:val="single" w:sz="4" w:space="0" w:color="auto"/>
            </w:tcBorders>
            <w:hideMark/>
          </w:tcPr>
          <w:p w14:paraId="7369AB17" w14:textId="77777777" w:rsidR="00810999" w:rsidRPr="003A4648" w:rsidRDefault="00810999" w:rsidP="00EB661D">
            <w:pPr>
              <w:spacing w:after="0"/>
              <w:rPr>
                <w:rFonts w:ascii="Arial" w:eastAsia="Times New Roman" w:hAnsi="Arial" w:cs="Arial"/>
                <w:b/>
                <w:sz w:val="24"/>
                <w:szCs w:val="24"/>
                <w:lang w:eastAsia="en-GB"/>
              </w:rPr>
            </w:pPr>
            <w:r w:rsidRPr="002D59AA">
              <w:rPr>
                <w:rFonts w:ascii="Arial" w:eastAsia="Times New Roman" w:hAnsi="Arial"/>
                <w:b/>
                <w:sz w:val="24"/>
                <w:szCs w:val="20"/>
              </w:rPr>
              <w:t>Role</w:t>
            </w:r>
          </w:p>
        </w:tc>
      </w:tr>
      <w:tr w:rsidR="00280F4E" w:rsidRPr="00DB17E2" w14:paraId="66040FCD" w14:textId="77777777" w:rsidTr="00C947CF">
        <w:tc>
          <w:tcPr>
            <w:tcW w:w="4106" w:type="dxa"/>
            <w:tcBorders>
              <w:top w:val="single" w:sz="4" w:space="0" w:color="auto"/>
              <w:left w:val="single" w:sz="4" w:space="0" w:color="auto"/>
              <w:bottom w:val="single" w:sz="4" w:space="0" w:color="auto"/>
              <w:right w:val="single" w:sz="4" w:space="0" w:color="auto"/>
            </w:tcBorders>
          </w:tcPr>
          <w:p w14:paraId="2138755A" w14:textId="3ED1D032" w:rsidR="00280F4E" w:rsidRDefault="00280F4E" w:rsidP="00280F4E">
            <w:pPr>
              <w:tabs>
                <w:tab w:val="left" w:pos="3030"/>
              </w:tabs>
              <w:spacing w:after="0" w:line="240" w:lineRule="auto"/>
              <w:rPr>
                <w:rFonts w:ascii="Arial" w:eastAsia="Times New Roman" w:hAnsi="Arial" w:cs="Arial"/>
                <w:sz w:val="24"/>
                <w:szCs w:val="24"/>
              </w:rPr>
            </w:pPr>
            <w:r>
              <w:rPr>
                <w:rFonts w:ascii="Arial" w:eastAsia="Times New Roman" w:hAnsi="Arial" w:cs="Arial"/>
                <w:sz w:val="24"/>
                <w:szCs w:val="24"/>
              </w:rPr>
              <w:t>Rachel Baker</w:t>
            </w:r>
          </w:p>
        </w:tc>
        <w:tc>
          <w:tcPr>
            <w:tcW w:w="6350" w:type="dxa"/>
            <w:tcBorders>
              <w:top w:val="single" w:sz="4" w:space="0" w:color="auto"/>
              <w:left w:val="single" w:sz="4" w:space="0" w:color="auto"/>
              <w:bottom w:val="single" w:sz="4" w:space="0" w:color="auto"/>
              <w:right w:val="single" w:sz="4" w:space="0" w:color="auto"/>
            </w:tcBorders>
          </w:tcPr>
          <w:p w14:paraId="0DFAB525" w14:textId="122CEC47" w:rsidR="00280F4E" w:rsidRDefault="00280F4E" w:rsidP="00280F4E">
            <w:pPr>
              <w:tabs>
                <w:tab w:val="left" w:pos="3030"/>
              </w:tabs>
              <w:spacing w:after="0" w:line="240" w:lineRule="auto"/>
              <w:rPr>
                <w:rFonts w:ascii="Arial" w:eastAsia="Times New Roman" w:hAnsi="Arial" w:cs="Arial"/>
                <w:sz w:val="24"/>
                <w:szCs w:val="24"/>
              </w:rPr>
            </w:pPr>
            <w:r>
              <w:rPr>
                <w:rFonts w:ascii="Arial" w:eastAsia="Times New Roman" w:hAnsi="Arial" w:cs="Arial"/>
                <w:sz w:val="24"/>
                <w:szCs w:val="24"/>
              </w:rPr>
              <w:t>School Business Manager (SBM)</w:t>
            </w:r>
          </w:p>
        </w:tc>
      </w:tr>
      <w:tr w:rsidR="00280F4E" w:rsidRPr="00DB17E2" w14:paraId="20DF9BCF" w14:textId="77777777" w:rsidTr="00C947CF">
        <w:tc>
          <w:tcPr>
            <w:tcW w:w="4106" w:type="dxa"/>
            <w:tcBorders>
              <w:top w:val="single" w:sz="4" w:space="0" w:color="auto"/>
              <w:left w:val="single" w:sz="4" w:space="0" w:color="auto"/>
              <w:bottom w:val="single" w:sz="4" w:space="0" w:color="auto"/>
              <w:right w:val="single" w:sz="4" w:space="0" w:color="auto"/>
            </w:tcBorders>
          </w:tcPr>
          <w:p w14:paraId="58D298CF" w14:textId="607118A9" w:rsidR="00280F4E" w:rsidRDefault="00280F4E" w:rsidP="00280F4E">
            <w:pPr>
              <w:tabs>
                <w:tab w:val="left" w:pos="3030"/>
              </w:tabs>
              <w:spacing w:after="0" w:line="240" w:lineRule="auto"/>
              <w:rPr>
                <w:rFonts w:ascii="Arial" w:eastAsia="Times New Roman" w:hAnsi="Arial" w:cs="Arial"/>
                <w:sz w:val="24"/>
                <w:szCs w:val="24"/>
              </w:rPr>
            </w:pPr>
            <w:r>
              <w:rPr>
                <w:rFonts w:ascii="Arial" w:eastAsia="Times New Roman" w:hAnsi="Arial"/>
                <w:sz w:val="24"/>
                <w:szCs w:val="20"/>
              </w:rPr>
              <w:t>Nicola Taylor (Deputy Headteacher)</w:t>
            </w:r>
          </w:p>
        </w:tc>
        <w:tc>
          <w:tcPr>
            <w:tcW w:w="6350" w:type="dxa"/>
            <w:tcBorders>
              <w:top w:val="single" w:sz="4" w:space="0" w:color="auto"/>
              <w:left w:val="single" w:sz="4" w:space="0" w:color="auto"/>
              <w:bottom w:val="single" w:sz="4" w:space="0" w:color="auto"/>
              <w:right w:val="single" w:sz="4" w:space="0" w:color="auto"/>
            </w:tcBorders>
          </w:tcPr>
          <w:p w14:paraId="223D3323" w14:textId="6DCC066D" w:rsidR="00280F4E" w:rsidRDefault="00280F4E" w:rsidP="00280F4E">
            <w:pPr>
              <w:tabs>
                <w:tab w:val="left" w:pos="3030"/>
              </w:tabs>
              <w:spacing w:after="0" w:line="240" w:lineRule="auto"/>
              <w:rPr>
                <w:rFonts w:ascii="Arial" w:eastAsia="Times New Roman" w:hAnsi="Arial" w:cs="Arial"/>
                <w:sz w:val="24"/>
                <w:szCs w:val="24"/>
              </w:rPr>
            </w:pPr>
            <w:r>
              <w:rPr>
                <w:rFonts w:ascii="Arial" w:eastAsia="Times New Roman" w:hAnsi="Arial"/>
                <w:sz w:val="24"/>
                <w:szCs w:val="20"/>
              </w:rPr>
              <w:t xml:space="preserve">Staff Governor </w:t>
            </w:r>
          </w:p>
        </w:tc>
      </w:tr>
      <w:tr w:rsidR="00280F4E" w:rsidRPr="00DB17E2" w14:paraId="7212B677" w14:textId="77777777" w:rsidTr="00C947CF">
        <w:tc>
          <w:tcPr>
            <w:tcW w:w="4106" w:type="dxa"/>
            <w:tcBorders>
              <w:top w:val="single" w:sz="4" w:space="0" w:color="auto"/>
              <w:left w:val="single" w:sz="4" w:space="0" w:color="auto"/>
              <w:bottom w:val="single" w:sz="4" w:space="0" w:color="auto"/>
              <w:right w:val="single" w:sz="4" w:space="0" w:color="auto"/>
            </w:tcBorders>
          </w:tcPr>
          <w:p w14:paraId="1A54DEB9" w14:textId="0AD5CDA1" w:rsidR="00280F4E" w:rsidRDefault="00280F4E" w:rsidP="00280F4E">
            <w:pPr>
              <w:tabs>
                <w:tab w:val="left" w:pos="3030"/>
              </w:tabs>
              <w:spacing w:after="0" w:line="240" w:lineRule="auto"/>
              <w:rPr>
                <w:rFonts w:ascii="Arial" w:eastAsia="Times New Roman" w:hAnsi="Arial" w:cs="Arial"/>
                <w:sz w:val="24"/>
                <w:szCs w:val="24"/>
              </w:rPr>
            </w:pPr>
            <w:r>
              <w:rPr>
                <w:rFonts w:ascii="Arial" w:eastAsia="Times New Roman" w:hAnsi="Arial" w:cs="Arial"/>
                <w:sz w:val="24"/>
                <w:szCs w:val="24"/>
              </w:rPr>
              <w:t>Helen Green</w:t>
            </w:r>
          </w:p>
        </w:tc>
        <w:tc>
          <w:tcPr>
            <w:tcW w:w="6350" w:type="dxa"/>
            <w:tcBorders>
              <w:top w:val="single" w:sz="4" w:space="0" w:color="auto"/>
              <w:left w:val="single" w:sz="4" w:space="0" w:color="auto"/>
              <w:bottom w:val="single" w:sz="4" w:space="0" w:color="auto"/>
              <w:right w:val="single" w:sz="4" w:space="0" w:color="auto"/>
            </w:tcBorders>
          </w:tcPr>
          <w:p w14:paraId="44F12484" w14:textId="473E6145" w:rsidR="00280F4E" w:rsidRDefault="00280F4E" w:rsidP="00280F4E">
            <w:pPr>
              <w:tabs>
                <w:tab w:val="left" w:pos="3030"/>
              </w:tabs>
              <w:spacing w:after="0" w:line="240" w:lineRule="auto"/>
              <w:rPr>
                <w:rFonts w:ascii="Arial" w:eastAsia="Times New Roman" w:hAnsi="Arial" w:cs="Arial"/>
                <w:sz w:val="24"/>
                <w:szCs w:val="24"/>
              </w:rPr>
            </w:pPr>
            <w:r>
              <w:rPr>
                <w:rFonts w:ascii="Arial" w:eastAsia="Times New Roman" w:hAnsi="Arial" w:cs="Arial"/>
                <w:sz w:val="24"/>
                <w:szCs w:val="24"/>
              </w:rPr>
              <w:t>Chief Finance Officer (CFO)</w:t>
            </w:r>
          </w:p>
        </w:tc>
      </w:tr>
      <w:tr w:rsidR="00280F4E" w:rsidRPr="00DB17E2" w14:paraId="2D814FC5" w14:textId="77777777" w:rsidTr="00C947CF">
        <w:tc>
          <w:tcPr>
            <w:tcW w:w="4106" w:type="dxa"/>
            <w:tcBorders>
              <w:top w:val="single" w:sz="4" w:space="0" w:color="auto"/>
              <w:left w:val="single" w:sz="4" w:space="0" w:color="auto"/>
              <w:bottom w:val="single" w:sz="4" w:space="0" w:color="auto"/>
              <w:right w:val="single" w:sz="4" w:space="0" w:color="auto"/>
            </w:tcBorders>
          </w:tcPr>
          <w:p w14:paraId="3E23F8F3" w14:textId="11240BCC" w:rsidR="00280F4E" w:rsidRDefault="00280F4E" w:rsidP="00280F4E">
            <w:pPr>
              <w:tabs>
                <w:tab w:val="left" w:pos="3030"/>
              </w:tabs>
              <w:spacing w:after="0" w:line="240" w:lineRule="auto"/>
              <w:rPr>
                <w:rFonts w:ascii="Arial" w:eastAsia="Times New Roman" w:hAnsi="Arial" w:cs="Arial"/>
                <w:sz w:val="24"/>
                <w:szCs w:val="24"/>
              </w:rPr>
            </w:pPr>
            <w:r>
              <w:rPr>
                <w:rFonts w:ascii="Arial" w:eastAsia="Times New Roman" w:hAnsi="Arial" w:cs="Arial"/>
                <w:sz w:val="24"/>
                <w:szCs w:val="24"/>
                <w:lang w:eastAsia="en-GB"/>
              </w:rPr>
              <w:t>Michael Krebs</w:t>
            </w:r>
          </w:p>
        </w:tc>
        <w:tc>
          <w:tcPr>
            <w:tcW w:w="6350" w:type="dxa"/>
            <w:tcBorders>
              <w:top w:val="single" w:sz="4" w:space="0" w:color="auto"/>
              <w:left w:val="single" w:sz="4" w:space="0" w:color="auto"/>
              <w:bottom w:val="single" w:sz="4" w:space="0" w:color="auto"/>
              <w:right w:val="single" w:sz="4" w:space="0" w:color="auto"/>
            </w:tcBorders>
          </w:tcPr>
          <w:p w14:paraId="0512638A" w14:textId="2EE54111" w:rsidR="00280F4E" w:rsidRDefault="00280F4E" w:rsidP="00280F4E">
            <w:pPr>
              <w:tabs>
                <w:tab w:val="left" w:pos="3030"/>
              </w:tabs>
              <w:spacing w:after="0" w:line="240" w:lineRule="auto"/>
              <w:rPr>
                <w:rFonts w:ascii="Arial" w:eastAsia="Times New Roman" w:hAnsi="Arial" w:cs="Arial"/>
                <w:sz w:val="24"/>
                <w:szCs w:val="24"/>
              </w:rPr>
            </w:pPr>
            <w:r>
              <w:rPr>
                <w:rFonts w:ascii="Arial" w:eastAsia="Times New Roman" w:hAnsi="Arial"/>
                <w:sz w:val="24"/>
                <w:szCs w:val="20"/>
              </w:rPr>
              <w:t>Observer</w:t>
            </w:r>
          </w:p>
        </w:tc>
      </w:tr>
      <w:tr w:rsidR="00280F4E" w:rsidRPr="00DB17E2" w14:paraId="671DA215" w14:textId="77777777" w:rsidTr="00C947CF">
        <w:tc>
          <w:tcPr>
            <w:tcW w:w="4106" w:type="dxa"/>
            <w:tcBorders>
              <w:top w:val="single" w:sz="4" w:space="0" w:color="auto"/>
              <w:left w:val="single" w:sz="4" w:space="0" w:color="auto"/>
              <w:bottom w:val="single" w:sz="4" w:space="0" w:color="auto"/>
              <w:right w:val="single" w:sz="4" w:space="0" w:color="auto"/>
            </w:tcBorders>
          </w:tcPr>
          <w:p w14:paraId="44F85BFC" w14:textId="2BF6E4A1" w:rsidR="00280F4E" w:rsidRDefault="00280F4E" w:rsidP="00280F4E">
            <w:pPr>
              <w:tabs>
                <w:tab w:val="left" w:pos="3030"/>
              </w:tabs>
              <w:spacing w:after="0" w:line="240" w:lineRule="auto"/>
              <w:rPr>
                <w:rFonts w:ascii="Arial" w:eastAsia="Times New Roman" w:hAnsi="Arial" w:cs="Arial"/>
                <w:sz w:val="24"/>
                <w:szCs w:val="24"/>
              </w:rPr>
            </w:pPr>
            <w:r>
              <w:rPr>
                <w:rFonts w:ascii="Arial" w:eastAsia="Times New Roman" w:hAnsi="Arial" w:cs="Arial"/>
                <w:sz w:val="24"/>
                <w:szCs w:val="24"/>
                <w:lang w:eastAsia="en-GB"/>
              </w:rPr>
              <w:t>Leo Lachs</w:t>
            </w:r>
          </w:p>
        </w:tc>
        <w:tc>
          <w:tcPr>
            <w:tcW w:w="6350" w:type="dxa"/>
            <w:tcBorders>
              <w:top w:val="single" w:sz="4" w:space="0" w:color="auto"/>
              <w:left w:val="single" w:sz="4" w:space="0" w:color="auto"/>
              <w:bottom w:val="single" w:sz="4" w:space="0" w:color="auto"/>
              <w:right w:val="single" w:sz="4" w:space="0" w:color="auto"/>
            </w:tcBorders>
          </w:tcPr>
          <w:p w14:paraId="06EDAD4A" w14:textId="39ADB4C7" w:rsidR="00280F4E" w:rsidRDefault="00280F4E" w:rsidP="00280F4E">
            <w:pPr>
              <w:tabs>
                <w:tab w:val="left" w:pos="3030"/>
              </w:tabs>
              <w:spacing w:after="0" w:line="240" w:lineRule="auto"/>
              <w:rPr>
                <w:rFonts w:ascii="Arial" w:eastAsia="Times New Roman" w:hAnsi="Arial" w:cs="Arial"/>
                <w:sz w:val="24"/>
                <w:szCs w:val="24"/>
              </w:rPr>
            </w:pPr>
            <w:r>
              <w:rPr>
                <w:rFonts w:ascii="Arial" w:eastAsia="Times New Roman" w:hAnsi="Arial"/>
                <w:sz w:val="24"/>
                <w:szCs w:val="20"/>
              </w:rPr>
              <w:t>Observer</w:t>
            </w:r>
          </w:p>
        </w:tc>
      </w:tr>
      <w:tr w:rsidR="00280F4E" w:rsidRPr="00DB17E2" w14:paraId="20D56A6A" w14:textId="77777777" w:rsidTr="00C947CF">
        <w:tc>
          <w:tcPr>
            <w:tcW w:w="4106" w:type="dxa"/>
            <w:tcBorders>
              <w:top w:val="single" w:sz="4" w:space="0" w:color="auto"/>
              <w:left w:val="single" w:sz="4" w:space="0" w:color="auto"/>
              <w:bottom w:val="single" w:sz="4" w:space="0" w:color="auto"/>
              <w:right w:val="single" w:sz="4" w:space="0" w:color="auto"/>
            </w:tcBorders>
          </w:tcPr>
          <w:p w14:paraId="17D2A44D" w14:textId="7BC9FF02" w:rsidR="00280F4E" w:rsidRDefault="00280F4E" w:rsidP="00280F4E">
            <w:pPr>
              <w:tabs>
                <w:tab w:val="left" w:pos="3030"/>
              </w:tabs>
              <w:spacing w:after="0" w:line="240" w:lineRule="auto"/>
              <w:rPr>
                <w:rFonts w:ascii="Arial" w:eastAsia="Times New Roman" w:hAnsi="Arial"/>
                <w:sz w:val="24"/>
                <w:szCs w:val="20"/>
              </w:rPr>
            </w:pPr>
            <w:r>
              <w:rPr>
                <w:rFonts w:ascii="Arial" w:eastAsia="Times New Roman" w:hAnsi="Arial" w:cs="Arial"/>
                <w:sz w:val="24"/>
                <w:szCs w:val="24"/>
              </w:rPr>
              <w:t>Joseph Burns*</w:t>
            </w:r>
          </w:p>
        </w:tc>
        <w:tc>
          <w:tcPr>
            <w:tcW w:w="6350" w:type="dxa"/>
            <w:tcBorders>
              <w:top w:val="single" w:sz="4" w:space="0" w:color="auto"/>
              <w:left w:val="single" w:sz="4" w:space="0" w:color="auto"/>
              <w:bottom w:val="single" w:sz="4" w:space="0" w:color="auto"/>
              <w:right w:val="single" w:sz="4" w:space="0" w:color="auto"/>
            </w:tcBorders>
          </w:tcPr>
          <w:p w14:paraId="06F5DABE" w14:textId="0F48F614" w:rsidR="00280F4E" w:rsidRDefault="00280F4E" w:rsidP="00280F4E">
            <w:pPr>
              <w:tabs>
                <w:tab w:val="left" w:pos="3030"/>
              </w:tabs>
              <w:spacing w:after="0" w:line="240" w:lineRule="auto"/>
              <w:rPr>
                <w:rFonts w:ascii="Arial" w:eastAsia="Times New Roman" w:hAnsi="Arial"/>
                <w:sz w:val="24"/>
                <w:szCs w:val="20"/>
              </w:rPr>
            </w:pPr>
            <w:r>
              <w:rPr>
                <w:rFonts w:ascii="Arial" w:eastAsia="Times New Roman" w:hAnsi="Arial" w:cs="Arial"/>
                <w:sz w:val="24"/>
                <w:szCs w:val="24"/>
              </w:rPr>
              <w:t>Auditor</w:t>
            </w:r>
          </w:p>
        </w:tc>
      </w:tr>
      <w:tr w:rsidR="00280F4E" w:rsidRPr="00DB17E2" w14:paraId="3D073277" w14:textId="77777777" w:rsidTr="00C947CF">
        <w:tc>
          <w:tcPr>
            <w:tcW w:w="4106" w:type="dxa"/>
            <w:tcBorders>
              <w:top w:val="single" w:sz="4" w:space="0" w:color="auto"/>
              <w:left w:val="single" w:sz="4" w:space="0" w:color="auto"/>
              <w:bottom w:val="single" w:sz="4" w:space="0" w:color="auto"/>
              <w:right w:val="single" w:sz="4" w:space="0" w:color="auto"/>
            </w:tcBorders>
          </w:tcPr>
          <w:p w14:paraId="3C42C924" w14:textId="7D150499" w:rsidR="00280F4E" w:rsidRDefault="00280F4E" w:rsidP="00280F4E">
            <w:pPr>
              <w:tabs>
                <w:tab w:val="left" w:pos="3030"/>
              </w:tabs>
              <w:spacing w:after="0" w:line="240" w:lineRule="auto"/>
              <w:rPr>
                <w:rFonts w:ascii="Arial" w:eastAsia="Times New Roman" w:hAnsi="Arial"/>
                <w:sz w:val="24"/>
                <w:szCs w:val="20"/>
              </w:rPr>
            </w:pPr>
            <w:r>
              <w:rPr>
                <w:rFonts w:ascii="Arial" w:eastAsia="Times New Roman" w:hAnsi="Arial" w:cs="Arial"/>
                <w:sz w:val="24"/>
                <w:szCs w:val="24"/>
                <w:lang w:eastAsia="en-GB"/>
              </w:rPr>
              <w:t>Michael Whitehead*</w:t>
            </w:r>
          </w:p>
        </w:tc>
        <w:tc>
          <w:tcPr>
            <w:tcW w:w="6350" w:type="dxa"/>
            <w:tcBorders>
              <w:top w:val="single" w:sz="4" w:space="0" w:color="auto"/>
              <w:left w:val="single" w:sz="4" w:space="0" w:color="auto"/>
              <w:bottom w:val="single" w:sz="4" w:space="0" w:color="auto"/>
              <w:right w:val="single" w:sz="4" w:space="0" w:color="auto"/>
            </w:tcBorders>
          </w:tcPr>
          <w:p w14:paraId="692B4BC8" w14:textId="2A5E6FA6" w:rsidR="00280F4E" w:rsidRDefault="00280F4E" w:rsidP="00280F4E">
            <w:pPr>
              <w:tabs>
                <w:tab w:val="left" w:pos="3030"/>
              </w:tabs>
              <w:spacing w:after="0" w:line="240" w:lineRule="auto"/>
              <w:rPr>
                <w:rFonts w:ascii="Arial" w:eastAsia="Times New Roman" w:hAnsi="Arial"/>
                <w:sz w:val="24"/>
                <w:szCs w:val="20"/>
              </w:rPr>
            </w:pPr>
            <w:r>
              <w:rPr>
                <w:rFonts w:ascii="Arial" w:eastAsia="Times New Roman" w:hAnsi="Arial"/>
                <w:sz w:val="24"/>
                <w:szCs w:val="20"/>
              </w:rPr>
              <w:t>External Business Support Consultant</w:t>
            </w:r>
          </w:p>
        </w:tc>
      </w:tr>
      <w:tr w:rsidR="00280F4E" w:rsidRPr="00DB17E2" w14:paraId="511F9D10" w14:textId="77777777" w:rsidTr="00C947CF">
        <w:tc>
          <w:tcPr>
            <w:tcW w:w="4106" w:type="dxa"/>
            <w:tcBorders>
              <w:top w:val="single" w:sz="4" w:space="0" w:color="auto"/>
              <w:left w:val="single" w:sz="4" w:space="0" w:color="auto"/>
              <w:bottom w:val="single" w:sz="4" w:space="0" w:color="auto"/>
              <w:right w:val="single" w:sz="4" w:space="0" w:color="auto"/>
            </w:tcBorders>
          </w:tcPr>
          <w:p w14:paraId="6D380B48" w14:textId="07D7ECFF" w:rsidR="00280F4E" w:rsidRDefault="00280F4E" w:rsidP="00280F4E">
            <w:pPr>
              <w:spacing w:after="0"/>
              <w:rPr>
                <w:rFonts w:ascii="Arial" w:eastAsia="Times New Roman" w:hAnsi="Arial"/>
                <w:sz w:val="24"/>
                <w:szCs w:val="20"/>
              </w:rPr>
            </w:pPr>
            <w:r>
              <w:rPr>
                <w:rFonts w:ascii="Arial" w:eastAsia="Times New Roman" w:hAnsi="Arial" w:cs="Arial"/>
                <w:sz w:val="24"/>
                <w:szCs w:val="24"/>
                <w:lang w:eastAsia="en-GB"/>
              </w:rPr>
              <w:t>Nicola Barrett</w:t>
            </w:r>
          </w:p>
        </w:tc>
        <w:tc>
          <w:tcPr>
            <w:tcW w:w="6350" w:type="dxa"/>
            <w:tcBorders>
              <w:top w:val="single" w:sz="4" w:space="0" w:color="auto"/>
              <w:left w:val="single" w:sz="4" w:space="0" w:color="auto"/>
              <w:bottom w:val="single" w:sz="4" w:space="0" w:color="auto"/>
              <w:right w:val="single" w:sz="4" w:space="0" w:color="auto"/>
            </w:tcBorders>
          </w:tcPr>
          <w:p w14:paraId="1A15CB29" w14:textId="01ABB541" w:rsidR="00280F4E" w:rsidRDefault="00280F4E" w:rsidP="00280F4E">
            <w:pPr>
              <w:spacing w:after="0"/>
              <w:rPr>
                <w:rFonts w:ascii="Arial" w:eastAsia="Times New Roman" w:hAnsi="Arial"/>
                <w:sz w:val="24"/>
                <w:szCs w:val="20"/>
              </w:rPr>
            </w:pPr>
            <w:r>
              <w:rPr>
                <w:rFonts w:ascii="Arial" w:eastAsia="Times New Roman" w:hAnsi="Arial"/>
                <w:sz w:val="24"/>
                <w:szCs w:val="20"/>
              </w:rPr>
              <w:t>Clerk, One Education</w:t>
            </w:r>
          </w:p>
        </w:tc>
      </w:tr>
    </w:tbl>
    <w:p w14:paraId="0D7477FB" w14:textId="13C4FEE5" w:rsidR="007A768E" w:rsidRDefault="00C947CF" w:rsidP="0006618E">
      <w:pPr>
        <w:tabs>
          <w:tab w:val="left" w:pos="3030"/>
        </w:tabs>
        <w:spacing w:after="0" w:line="240" w:lineRule="auto"/>
        <w:rPr>
          <w:rFonts w:ascii="Arial" w:eastAsia="Times New Roman" w:hAnsi="Arial"/>
          <w:i/>
          <w:sz w:val="20"/>
          <w:szCs w:val="20"/>
          <w:lang w:val="en-US"/>
        </w:rPr>
      </w:pPr>
      <w:r>
        <w:rPr>
          <w:rFonts w:ascii="Arial" w:eastAsia="Times New Roman" w:hAnsi="Arial"/>
          <w:i/>
          <w:sz w:val="20"/>
          <w:szCs w:val="20"/>
          <w:lang w:val="en-US"/>
        </w:rPr>
        <w:t>* joined at 6.07pm</w:t>
      </w:r>
    </w:p>
    <w:p w14:paraId="6F2C3AF6" w14:textId="77777777" w:rsidR="00C947CF" w:rsidRPr="007A768E" w:rsidRDefault="00C947CF" w:rsidP="0006618E">
      <w:pPr>
        <w:tabs>
          <w:tab w:val="left" w:pos="3030"/>
        </w:tabs>
        <w:spacing w:after="0" w:line="240" w:lineRule="auto"/>
        <w:rPr>
          <w:rFonts w:ascii="Arial" w:eastAsia="Times New Roman" w:hAnsi="Arial"/>
          <w:i/>
          <w:sz w:val="20"/>
          <w:szCs w:val="20"/>
          <w:lang w:val="en-US"/>
        </w:rPr>
      </w:pPr>
    </w:p>
    <w:p w14:paraId="08FB923A" w14:textId="77777777" w:rsidR="0006618E" w:rsidRPr="0006618E" w:rsidRDefault="0006618E" w:rsidP="0006618E">
      <w:pPr>
        <w:tabs>
          <w:tab w:val="left" w:pos="3030"/>
        </w:tabs>
        <w:spacing w:after="0" w:line="240" w:lineRule="auto"/>
        <w:rPr>
          <w:rFonts w:ascii="Arial" w:eastAsia="Times New Roman" w:hAnsi="Arial"/>
          <w:b/>
          <w:sz w:val="24"/>
          <w:szCs w:val="20"/>
          <w:lang w:val="en-US"/>
        </w:rPr>
      </w:pPr>
      <w:r w:rsidRPr="0006618E">
        <w:rPr>
          <w:rFonts w:ascii="Arial" w:eastAsia="Times New Roman" w:hAnsi="Arial"/>
          <w:b/>
          <w:sz w:val="24"/>
          <w:szCs w:val="20"/>
          <w:lang w:val="en-US"/>
        </w:rPr>
        <w:t>Agenda Items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9788"/>
      </w:tblGrid>
      <w:tr w:rsidR="001346F3" w:rsidRPr="001346F3" w14:paraId="4739D2F8" w14:textId="77777777" w:rsidTr="00C947CF">
        <w:tc>
          <w:tcPr>
            <w:tcW w:w="668" w:type="dxa"/>
            <w:tcBorders>
              <w:top w:val="single" w:sz="4" w:space="0" w:color="auto"/>
              <w:left w:val="single" w:sz="4" w:space="0" w:color="auto"/>
              <w:bottom w:val="single" w:sz="4" w:space="0" w:color="auto"/>
              <w:right w:val="single" w:sz="4" w:space="0" w:color="auto"/>
            </w:tcBorders>
            <w:hideMark/>
          </w:tcPr>
          <w:p w14:paraId="57A3E4C9" w14:textId="77777777" w:rsidR="001346F3" w:rsidRPr="001346F3" w:rsidRDefault="001346F3" w:rsidP="001346F3">
            <w:pPr>
              <w:spacing w:after="0" w:line="240" w:lineRule="auto"/>
              <w:rPr>
                <w:rFonts w:ascii="Arial" w:eastAsia="Times New Roman" w:hAnsi="Arial"/>
                <w:b/>
                <w:sz w:val="24"/>
                <w:szCs w:val="20"/>
                <w:lang w:eastAsia="en-GB"/>
              </w:rPr>
            </w:pPr>
            <w:r w:rsidRPr="001346F3">
              <w:rPr>
                <w:rFonts w:ascii="Arial" w:eastAsia="Times New Roman" w:hAnsi="Arial"/>
                <w:b/>
                <w:sz w:val="24"/>
                <w:szCs w:val="20"/>
                <w:lang w:eastAsia="en-GB"/>
              </w:rPr>
              <w:t>1</w:t>
            </w:r>
          </w:p>
        </w:tc>
        <w:tc>
          <w:tcPr>
            <w:tcW w:w="9788" w:type="dxa"/>
            <w:tcBorders>
              <w:top w:val="single" w:sz="4" w:space="0" w:color="auto"/>
              <w:left w:val="single" w:sz="4" w:space="0" w:color="auto"/>
              <w:bottom w:val="single" w:sz="4" w:space="0" w:color="auto"/>
              <w:right w:val="single" w:sz="4" w:space="0" w:color="auto"/>
            </w:tcBorders>
            <w:hideMark/>
          </w:tcPr>
          <w:p w14:paraId="458CD7A6" w14:textId="54B4022A" w:rsidR="001346F3" w:rsidRPr="001346F3" w:rsidRDefault="007C533B" w:rsidP="00983292">
            <w:pPr>
              <w:spacing w:after="0" w:line="240" w:lineRule="auto"/>
              <w:rPr>
                <w:rFonts w:ascii="Arial" w:eastAsia="Times New Roman" w:hAnsi="Arial"/>
                <w:b/>
                <w:sz w:val="24"/>
                <w:szCs w:val="20"/>
                <w:lang w:eastAsia="en-GB"/>
              </w:rPr>
            </w:pPr>
            <w:r>
              <w:rPr>
                <w:rFonts w:ascii="Arial" w:eastAsia="Times New Roman" w:hAnsi="Arial"/>
                <w:b/>
                <w:sz w:val="24"/>
                <w:szCs w:val="20"/>
                <w:lang w:eastAsia="en-GB"/>
              </w:rPr>
              <w:t xml:space="preserve">Welcome and </w:t>
            </w:r>
            <w:r w:rsidR="00BD3F76">
              <w:rPr>
                <w:rFonts w:ascii="Arial" w:eastAsia="Times New Roman" w:hAnsi="Arial"/>
                <w:b/>
                <w:sz w:val="24"/>
                <w:szCs w:val="20"/>
                <w:lang w:eastAsia="en-GB"/>
              </w:rPr>
              <w:t>A</w:t>
            </w:r>
            <w:r w:rsidR="001346F3" w:rsidRPr="001346F3">
              <w:rPr>
                <w:rFonts w:ascii="Arial" w:eastAsia="Times New Roman" w:hAnsi="Arial"/>
                <w:b/>
                <w:sz w:val="24"/>
                <w:szCs w:val="20"/>
                <w:lang w:eastAsia="en-GB"/>
              </w:rPr>
              <w:t>pologies</w:t>
            </w:r>
            <w:r w:rsidR="00983292">
              <w:rPr>
                <w:rFonts w:ascii="Arial" w:eastAsia="Times New Roman" w:hAnsi="Arial"/>
                <w:b/>
                <w:sz w:val="24"/>
                <w:szCs w:val="20"/>
                <w:lang w:eastAsia="en-GB"/>
              </w:rPr>
              <w:t xml:space="preserve"> </w:t>
            </w:r>
          </w:p>
        </w:tc>
      </w:tr>
      <w:tr w:rsidR="001346F3" w:rsidRPr="001346F3" w14:paraId="56FDE01F" w14:textId="77777777" w:rsidTr="00C5714C">
        <w:tc>
          <w:tcPr>
            <w:tcW w:w="10456" w:type="dxa"/>
            <w:gridSpan w:val="2"/>
            <w:tcBorders>
              <w:top w:val="single" w:sz="4" w:space="0" w:color="auto"/>
              <w:left w:val="single" w:sz="4" w:space="0" w:color="auto"/>
              <w:bottom w:val="single" w:sz="4" w:space="0" w:color="auto"/>
              <w:right w:val="single" w:sz="4" w:space="0" w:color="auto"/>
            </w:tcBorders>
          </w:tcPr>
          <w:p w14:paraId="70ACB7F3" w14:textId="58DCF694" w:rsidR="00C947CF" w:rsidRPr="00963AC8" w:rsidRDefault="004A5FE0" w:rsidP="00BD3F76">
            <w:pPr>
              <w:spacing w:after="0" w:line="240" w:lineRule="auto"/>
              <w:rPr>
                <w:rFonts w:ascii="Arial" w:eastAsia="Times New Roman" w:hAnsi="Arial"/>
                <w:color w:val="FF0000"/>
                <w:sz w:val="24"/>
                <w:szCs w:val="20"/>
                <w:lang w:eastAsia="en-GB"/>
              </w:rPr>
            </w:pPr>
            <w:r>
              <w:rPr>
                <w:rFonts w:ascii="Arial" w:eastAsia="Times New Roman" w:hAnsi="Arial"/>
                <w:sz w:val="24"/>
                <w:szCs w:val="20"/>
                <w:lang w:eastAsia="en-GB"/>
              </w:rPr>
              <w:t>Governors had convened timely however t</w:t>
            </w:r>
            <w:r w:rsidR="004B55BF">
              <w:rPr>
                <w:rFonts w:ascii="Arial" w:eastAsia="Times New Roman" w:hAnsi="Arial"/>
                <w:sz w:val="24"/>
                <w:szCs w:val="20"/>
                <w:lang w:eastAsia="en-GB"/>
              </w:rPr>
              <w:t>he</w:t>
            </w:r>
            <w:r w:rsidR="00C947CF">
              <w:rPr>
                <w:rFonts w:ascii="Arial" w:eastAsia="Times New Roman" w:hAnsi="Arial"/>
                <w:sz w:val="24"/>
                <w:szCs w:val="20"/>
                <w:lang w:eastAsia="en-GB"/>
              </w:rPr>
              <w:t xml:space="preserve"> meeting start time was delayed due to waiting for the auditor and External Business Support Consultant to join the meeting.</w:t>
            </w:r>
            <w:r w:rsidR="00963AC8">
              <w:rPr>
                <w:rFonts w:ascii="Arial" w:eastAsia="Times New Roman" w:hAnsi="Arial"/>
                <w:sz w:val="24"/>
                <w:szCs w:val="20"/>
                <w:lang w:eastAsia="en-GB"/>
              </w:rPr>
              <w:t xml:space="preserve"> </w:t>
            </w:r>
          </w:p>
          <w:p w14:paraId="5420413D" w14:textId="77777777" w:rsidR="00C947CF" w:rsidRDefault="00C947CF" w:rsidP="00BD3F76">
            <w:pPr>
              <w:spacing w:after="0" w:line="240" w:lineRule="auto"/>
              <w:rPr>
                <w:rFonts w:ascii="Arial" w:eastAsia="Times New Roman" w:hAnsi="Arial"/>
                <w:sz w:val="24"/>
                <w:szCs w:val="20"/>
                <w:lang w:eastAsia="en-GB"/>
              </w:rPr>
            </w:pPr>
          </w:p>
          <w:p w14:paraId="15529B0A" w14:textId="543FB469" w:rsidR="00C947CF" w:rsidRDefault="00C947CF" w:rsidP="00BD3F76">
            <w:pPr>
              <w:spacing w:after="0" w:line="240" w:lineRule="auto"/>
              <w:rPr>
                <w:rFonts w:ascii="Arial" w:eastAsia="Times New Roman" w:hAnsi="Arial"/>
                <w:sz w:val="24"/>
                <w:szCs w:val="20"/>
                <w:lang w:eastAsia="en-GB"/>
              </w:rPr>
            </w:pPr>
            <w:r>
              <w:rPr>
                <w:rFonts w:ascii="Arial" w:eastAsia="Times New Roman" w:hAnsi="Arial"/>
                <w:sz w:val="24"/>
                <w:szCs w:val="20"/>
                <w:lang w:eastAsia="en-GB"/>
              </w:rPr>
              <w:t>Governors agreed</w:t>
            </w:r>
            <w:r w:rsidR="00C00DD4">
              <w:rPr>
                <w:rFonts w:ascii="Arial" w:eastAsia="Times New Roman" w:hAnsi="Arial"/>
                <w:sz w:val="24"/>
                <w:szCs w:val="20"/>
                <w:lang w:eastAsia="en-GB"/>
              </w:rPr>
              <w:t xml:space="preserve">, after some time had passed, </w:t>
            </w:r>
            <w:r>
              <w:rPr>
                <w:rFonts w:ascii="Arial" w:eastAsia="Times New Roman" w:hAnsi="Arial"/>
                <w:sz w:val="24"/>
                <w:szCs w:val="20"/>
                <w:lang w:eastAsia="en-GB"/>
              </w:rPr>
              <w:t>to commence the meeting</w:t>
            </w:r>
            <w:r w:rsidR="00D53779">
              <w:rPr>
                <w:rFonts w:ascii="Arial" w:eastAsia="Times New Roman" w:hAnsi="Arial"/>
                <w:sz w:val="24"/>
                <w:szCs w:val="20"/>
                <w:lang w:eastAsia="en-GB"/>
              </w:rPr>
              <w:t>,</w:t>
            </w:r>
            <w:r>
              <w:rPr>
                <w:rFonts w:ascii="Arial" w:eastAsia="Times New Roman" w:hAnsi="Arial"/>
                <w:sz w:val="24"/>
                <w:szCs w:val="20"/>
                <w:lang w:eastAsia="en-GB"/>
              </w:rPr>
              <w:t xml:space="preserve"> whilst waiting for the auditor and External Business Support Consultant to join, due to the time constraint of a second meeting taking place immediately after this one.</w:t>
            </w:r>
          </w:p>
          <w:p w14:paraId="452BAA2A" w14:textId="77777777" w:rsidR="00C947CF" w:rsidRDefault="00C947CF" w:rsidP="00BD3F76">
            <w:pPr>
              <w:spacing w:after="0" w:line="240" w:lineRule="auto"/>
              <w:rPr>
                <w:rFonts w:ascii="Arial" w:eastAsia="Times New Roman" w:hAnsi="Arial"/>
                <w:sz w:val="24"/>
                <w:szCs w:val="20"/>
                <w:lang w:eastAsia="en-GB"/>
              </w:rPr>
            </w:pPr>
          </w:p>
          <w:p w14:paraId="2814555D" w14:textId="6D8B5862" w:rsidR="00C947CF" w:rsidRDefault="00C947CF" w:rsidP="00BD3F76">
            <w:pPr>
              <w:spacing w:after="0" w:line="240" w:lineRule="auto"/>
              <w:rPr>
                <w:rFonts w:ascii="Arial" w:eastAsia="Times New Roman" w:hAnsi="Arial"/>
                <w:sz w:val="24"/>
                <w:szCs w:val="20"/>
                <w:lang w:eastAsia="en-GB"/>
              </w:rPr>
            </w:pPr>
            <w:r>
              <w:rPr>
                <w:rFonts w:ascii="Arial" w:eastAsia="Times New Roman" w:hAnsi="Arial"/>
                <w:sz w:val="24"/>
                <w:szCs w:val="20"/>
                <w:lang w:eastAsia="en-GB"/>
              </w:rPr>
              <w:t>The Chair opened the meeting at 5.58pm.  Apologies for absence had been received from Dani Mechlowitz.</w:t>
            </w:r>
          </w:p>
          <w:p w14:paraId="7A34CF33" w14:textId="77777777" w:rsidR="00BD3F76" w:rsidRPr="001346F3" w:rsidRDefault="00BD3F76" w:rsidP="00BD3F76">
            <w:pPr>
              <w:spacing w:after="0" w:line="240" w:lineRule="auto"/>
              <w:rPr>
                <w:rFonts w:ascii="Arial" w:eastAsia="Times New Roman" w:hAnsi="Arial"/>
                <w:sz w:val="24"/>
                <w:szCs w:val="20"/>
                <w:lang w:eastAsia="en-GB"/>
              </w:rPr>
            </w:pPr>
          </w:p>
        </w:tc>
      </w:tr>
    </w:tbl>
    <w:p w14:paraId="55DB1EEB" w14:textId="77777777" w:rsidR="00FB2689" w:rsidRPr="003A4648" w:rsidRDefault="00FB2689" w:rsidP="003A4648">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9788"/>
      </w:tblGrid>
      <w:tr w:rsidR="003A4648" w:rsidRPr="003A4648" w14:paraId="5E5C2AAA" w14:textId="77777777" w:rsidTr="00C5714C">
        <w:tc>
          <w:tcPr>
            <w:tcW w:w="668" w:type="dxa"/>
            <w:tcBorders>
              <w:top w:val="single" w:sz="4" w:space="0" w:color="auto"/>
              <w:left w:val="single" w:sz="4" w:space="0" w:color="auto"/>
              <w:bottom w:val="single" w:sz="4" w:space="0" w:color="auto"/>
              <w:right w:val="single" w:sz="4" w:space="0" w:color="auto"/>
            </w:tcBorders>
            <w:hideMark/>
          </w:tcPr>
          <w:p w14:paraId="523DF9AF" w14:textId="77777777" w:rsidR="003A4648" w:rsidRPr="003A4648" w:rsidRDefault="003A4648" w:rsidP="003A4648">
            <w:pPr>
              <w:spacing w:after="0"/>
              <w:rPr>
                <w:rFonts w:ascii="Arial" w:eastAsia="Times New Roman" w:hAnsi="Arial" w:cs="Arial"/>
                <w:b/>
                <w:sz w:val="24"/>
                <w:szCs w:val="24"/>
                <w:lang w:eastAsia="en-GB"/>
              </w:rPr>
            </w:pPr>
            <w:r w:rsidRPr="003A4648">
              <w:rPr>
                <w:rFonts w:ascii="Arial" w:eastAsia="Times New Roman" w:hAnsi="Arial" w:cs="Arial"/>
                <w:b/>
                <w:sz w:val="24"/>
                <w:szCs w:val="24"/>
                <w:lang w:eastAsia="en-GB"/>
              </w:rPr>
              <w:t>2</w:t>
            </w:r>
          </w:p>
        </w:tc>
        <w:tc>
          <w:tcPr>
            <w:tcW w:w="9788" w:type="dxa"/>
            <w:tcBorders>
              <w:top w:val="single" w:sz="4" w:space="0" w:color="auto"/>
              <w:left w:val="single" w:sz="4" w:space="0" w:color="auto"/>
              <w:bottom w:val="single" w:sz="4" w:space="0" w:color="auto"/>
              <w:right w:val="single" w:sz="4" w:space="0" w:color="auto"/>
            </w:tcBorders>
            <w:hideMark/>
          </w:tcPr>
          <w:p w14:paraId="2EA08006" w14:textId="38DAD969" w:rsidR="003A4648" w:rsidRPr="003A4648" w:rsidRDefault="0050256C" w:rsidP="00AE1D4F">
            <w:pPr>
              <w:spacing w:after="0"/>
              <w:rPr>
                <w:rFonts w:ascii="Arial" w:eastAsia="Times New Roman" w:hAnsi="Arial" w:cs="Arial"/>
                <w:b/>
                <w:sz w:val="24"/>
                <w:szCs w:val="24"/>
                <w:lang w:eastAsia="en-GB"/>
              </w:rPr>
            </w:pPr>
            <w:r>
              <w:rPr>
                <w:rFonts w:ascii="Arial" w:eastAsia="Times New Roman" w:hAnsi="Arial" w:cs="Arial"/>
                <w:b/>
                <w:sz w:val="24"/>
                <w:szCs w:val="24"/>
                <w:lang w:eastAsia="en-GB"/>
              </w:rPr>
              <w:t>Verbal d</w:t>
            </w:r>
            <w:r w:rsidR="003A4648" w:rsidRPr="003A4648">
              <w:rPr>
                <w:rFonts w:ascii="Arial" w:eastAsia="Times New Roman" w:hAnsi="Arial" w:cs="Arial"/>
                <w:b/>
                <w:sz w:val="24"/>
                <w:szCs w:val="24"/>
                <w:lang w:eastAsia="en-GB"/>
              </w:rPr>
              <w:t xml:space="preserve">eclaration of </w:t>
            </w:r>
            <w:r w:rsidR="00625AD5">
              <w:rPr>
                <w:rFonts w:ascii="Arial" w:eastAsia="Times New Roman" w:hAnsi="Arial" w:cs="Arial"/>
                <w:b/>
                <w:sz w:val="24"/>
                <w:szCs w:val="24"/>
                <w:lang w:eastAsia="en-GB"/>
              </w:rPr>
              <w:t>interests</w:t>
            </w:r>
            <w:r w:rsidR="000F40AC">
              <w:rPr>
                <w:rFonts w:ascii="Arial" w:eastAsia="Times New Roman" w:hAnsi="Arial" w:cs="Arial"/>
                <w:b/>
                <w:sz w:val="24"/>
                <w:szCs w:val="24"/>
                <w:lang w:eastAsia="en-GB"/>
              </w:rPr>
              <w:t xml:space="preserve"> and changes to annual declarations</w:t>
            </w:r>
          </w:p>
        </w:tc>
      </w:tr>
      <w:tr w:rsidR="003A4648" w:rsidRPr="003A4648" w14:paraId="6176D19D" w14:textId="77777777" w:rsidTr="00C5714C">
        <w:tc>
          <w:tcPr>
            <w:tcW w:w="10456" w:type="dxa"/>
            <w:gridSpan w:val="2"/>
            <w:tcBorders>
              <w:top w:val="single" w:sz="4" w:space="0" w:color="auto"/>
              <w:left w:val="single" w:sz="4" w:space="0" w:color="auto"/>
              <w:bottom w:val="single" w:sz="4" w:space="0" w:color="auto"/>
              <w:right w:val="single" w:sz="4" w:space="0" w:color="auto"/>
            </w:tcBorders>
          </w:tcPr>
          <w:p w14:paraId="01DA5A33" w14:textId="77777777" w:rsidR="00C5714C" w:rsidRDefault="00964DD0" w:rsidP="004B55BF">
            <w:pPr>
              <w:spacing w:after="0" w:line="240" w:lineRule="auto"/>
              <w:rPr>
                <w:rFonts w:ascii="Arial" w:eastAsia="Times New Roman" w:hAnsi="Arial"/>
                <w:sz w:val="24"/>
                <w:szCs w:val="24"/>
                <w:lang w:eastAsia="en-GB"/>
              </w:rPr>
            </w:pPr>
            <w:r>
              <w:rPr>
                <w:rFonts w:ascii="Arial" w:eastAsia="Times New Roman" w:hAnsi="Arial"/>
                <w:sz w:val="24"/>
                <w:szCs w:val="24"/>
                <w:lang w:eastAsia="en-GB"/>
              </w:rPr>
              <w:t>There were no declared interests relating to the agenda</w:t>
            </w:r>
            <w:r w:rsidR="000F40AC">
              <w:rPr>
                <w:rFonts w:ascii="Arial" w:eastAsia="Times New Roman" w:hAnsi="Arial"/>
                <w:sz w:val="24"/>
                <w:szCs w:val="24"/>
                <w:lang w:eastAsia="en-GB"/>
              </w:rPr>
              <w:t xml:space="preserve"> or changes to annual declarations</w:t>
            </w:r>
            <w:r>
              <w:rPr>
                <w:rFonts w:ascii="Arial" w:eastAsia="Times New Roman" w:hAnsi="Arial"/>
                <w:sz w:val="24"/>
                <w:szCs w:val="24"/>
                <w:lang w:eastAsia="en-GB"/>
              </w:rPr>
              <w:t>.</w:t>
            </w:r>
          </w:p>
          <w:p w14:paraId="142819EA" w14:textId="30D898DF" w:rsidR="004B55BF" w:rsidRPr="004B55BF" w:rsidRDefault="004B55BF" w:rsidP="004B55BF">
            <w:pPr>
              <w:spacing w:after="0" w:line="240" w:lineRule="auto"/>
              <w:rPr>
                <w:rFonts w:ascii="Arial" w:eastAsia="Times New Roman" w:hAnsi="Arial"/>
                <w:sz w:val="24"/>
                <w:szCs w:val="24"/>
                <w:lang w:eastAsia="en-GB"/>
              </w:rPr>
            </w:pPr>
          </w:p>
        </w:tc>
      </w:tr>
    </w:tbl>
    <w:p w14:paraId="2E57D4A3" w14:textId="77777777" w:rsidR="00BD3F76" w:rsidRDefault="00BD3F76" w:rsidP="00A75DC9">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9788"/>
      </w:tblGrid>
      <w:tr w:rsidR="00BD3F76" w:rsidRPr="003A4648" w14:paraId="64F4C7F3" w14:textId="77777777" w:rsidTr="005A17BB">
        <w:tc>
          <w:tcPr>
            <w:tcW w:w="668" w:type="dxa"/>
            <w:tcBorders>
              <w:top w:val="single" w:sz="4" w:space="0" w:color="auto"/>
              <w:left w:val="single" w:sz="4" w:space="0" w:color="auto"/>
              <w:bottom w:val="single" w:sz="4" w:space="0" w:color="auto"/>
              <w:right w:val="single" w:sz="4" w:space="0" w:color="auto"/>
            </w:tcBorders>
            <w:hideMark/>
          </w:tcPr>
          <w:p w14:paraId="03030B22" w14:textId="77777777" w:rsidR="00BD3F76" w:rsidRPr="003A4648" w:rsidRDefault="00BD3F76" w:rsidP="005A17BB">
            <w:pPr>
              <w:spacing w:after="0"/>
              <w:rPr>
                <w:rFonts w:ascii="Arial" w:eastAsia="Times New Roman" w:hAnsi="Arial" w:cs="Arial"/>
                <w:b/>
                <w:sz w:val="24"/>
                <w:szCs w:val="24"/>
                <w:lang w:eastAsia="en-GB"/>
              </w:rPr>
            </w:pPr>
            <w:r>
              <w:rPr>
                <w:rFonts w:ascii="Arial" w:eastAsia="Times New Roman" w:hAnsi="Arial" w:cs="Arial"/>
                <w:b/>
                <w:sz w:val="24"/>
                <w:szCs w:val="24"/>
                <w:lang w:eastAsia="en-GB"/>
              </w:rPr>
              <w:t>3</w:t>
            </w:r>
          </w:p>
        </w:tc>
        <w:tc>
          <w:tcPr>
            <w:tcW w:w="9788" w:type="dxa"/>
            <w:tcBorders>
              <w:top w:val="single" w:sz="4" w:space="0" w:color="auto"/>
              <w:left w:val="single" w:sz="4" w:space="0" w:color="auto"/>
              <w:bottom w:val="single" w:sz="4" w:space="0" w:color="auto"/>
              <w:right w:val="single" w:sz="4" w:space="0" w:color="auto"/>
            </w:tcBorders>
            <w:hideMark/>
          </w:tcPr>
          <w:p w14:paraId="26CEC1FD" w14:textId="77777777" w:rsidR="00BD3F76" w:rsidRPr="003A4648" w:rsidRDefault="00BD3F76" w:rsidP="005A17BB">
            <w:pPr>
              <w:spacing w:after="0"/>
              <w:rPr>
                <w:rFonts w:ascii="Arial" w:eastAsia="Times New Roman" w:hAnsi="Arial" w:cs="Arial"/>
                <w:b/>
                <w:sz w:val="24"/>
                <w:szCs w:val="24"/>
                <w:lang w:eastAsia="en-GB"/>
              </w:rPr>
            </w:pPr>
            <w:r>
              <w:rPr>
                <w:rFonts w:ascii="Arial" w:eastAsia="Times New Roman" w:hAnsi="Arial" w:cs="Arial"/>
                <w:b/>
                <w:sz w:val="24"/>
                <w:szCs w:val="24"/>
                <w:lang w:eastAsia="en-GB"/>
              </w:rPr>
              <w:t>Notification of confidential items or items for AOB</w:t>
            </w:r>
          </w:p>
        </w:tc>
      </w:tr>
      <w:tr w:rsidR="00BD3F76" w:rsidRPr="003A4648" w14:paraId="41AE521D" w14:textId="77777777" w:rsidTr="005A17BB">
        <w:tc>
          <w:tcPr>
            <w:tcW w:w="10456" w:type="dxa"/>
            <w:gridSpan w:val="2"/>
            <w:tcBorders>
              <w:top w:val="single" w:sz="4" w:space="0" w:color="auto"/>
              <w:left w:val="single" w:sz="4" w:space="0" w:color="auto"/>
              <w:bottom w:val="single" w:sz="4" w:space="0" w:color="auto"/>
              <w:right w:val="single" w:sz="4" w:space="0" w:color="auto"/>
            </w:tcBorders>
          </w:tcPr>
          <w:p w14:paraId="1646E249" w14:textId="77777777" w:rsidR="00BD3F76" w:rsidRDefault="00BD3F76" w:rsidP="005A17BB">
            <w:pPr>
              <w:spacing w:after="0" w:line="240" w:lineRule="auto"/>
              <w:rPr>
                <w:rFonts w:ascii="Arial" w:eastAsia="Times New Roman" w:hAnsi="Arial"/>
                <w:sz w:val="24"/>
                <w:szCs w:val="24"/>
                <w:lang w:eastAsia="en-GB"/>
              </w:rPr>
            </w:pPr>
            <w:r>
              <w:rPr>
                <w:rFonts w:ascii="Arial" w:eastAsia="Times New Roman" w:hAnsi="Arial"/>
                <w:sz w:val="24"/>
                <w:szCs w:val="24"/>
                <w:lang w:eastAsia="en-GB"/>
              </w:rPr>
              <w:t>There were no notifications under this item.</w:t>
            </w:r>
          </w:p>
          <w:p w14:paraId="1DA7993C" w14:textId="77777777" w:rsidR="007755E3" w:rsidRPr="003A4648" w:rsidRDefault="007755E3" w:rsidP="005A17BB">
            <w:pPr>
              <w:spacing w:after="0" w:line="240" w:lineRule="auto"/>
              <w:rPr>
                <w:rFonts w:ascii="Arial" w:eastAsia="Times New Roman" w:hAnsi="Arial"/>
                <w:sz w:val="24"/>
                <w:szCs w:val="24"/>
                <w:lang w:eastAsia="en-GB"/>
              </w:rPr>
            </w:pPr>
          </w:p>
        </w:tc>
      </w:tr>
    </w:tbl>
    <w:p w14:paraId="520FDC1E" w14:textId="77777777" w:rsidR="00BD3F76" w:rsidRDefault="00BD3F76" w:rsidP="00A75DC9">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6559"/>
        <w:gridCol w:w="1854"/>
        <w:gridCol w:w="1377"/>
      </w:tblGrid>
      <w:tr w:rsidR="007755E3" w:rsidRPr="003A4648" w14:paraId="02F4FCC2" w14:textId="77777777" w:rsidTr="005A17BB">
        <w:tc>
          <w:tcPr>
            <w:tcW w:w="666" w:type="dxa"/>
            <w:tcBorders>
              <w:top w:val="single" w:sz="4" w:space="0" w:color="auto"/>
              <w:left w:val="single" w:sz="4" w:space="0" w:color="auto"/>
              <w:bottom w:val="single" w:sz="4" w:space="0" w:color="auto"/>
              <w:right w:val="single" w:sz="4" w:space="0" w:color="auto"/>
            </w:tcBorders>
          </w:tcPr>
          <w:p w14:paraId="78367592" w14:textId="77777777" w:rsidR="007755E3" w:rsidRPr="003A4648" w:rsidRDefault="007755E3" w:rsidP="005A17BB">
            <w:pPr>
              <w:spacing w:after="0"/>
              <w:rPr>
                <w:rFonts w:ascii="Arial" w:eastAsia="Times New Roman" w:hAnsi="Arial" w:cs="Arial"/>
                <w:b/>
                <w:sz w:val="24"/>
                <w:szCs w:val="24"/>
                <w:lang w:eastAsia="en-GB"/>
              </w:rPr>
            </w:pPr>
            <w:r>
              <w:rPr>
                <w:rFonts w:ascii="Arial" w:eastAsia="Times New Roman" w:hAnsi="Arial" w:cs="Arial"/>
                <w:b/>
                <w:sz w:val="24"/>
                <w:szCs w:val="24"/>
                <w:lang w:eastAsia="en-GB"/>
              </w:rPr>
              <w:t>4</w:t>
            </w:r>
          </w:p>
        </w:tc>
        <w:tc>
          <w:tcPr>
            <w:tcW w:w="9790" w:type="dxa"/>
            <w:gridSpan w:val="3"/>
            <w:tcBorders>
              <w:top w:val="single" w:sz="4" w:space="0" w:color="auto"/>
              <w:left w:val="single" w:sz="4" w:space="0" w:color="auto"/>
              <w:bottom w:val="single" w:sz="4" w:space="0" w:color="auto"/>
              <w:right w:val="single" w:sz="4" w:space="0" w:color="auto"/>
            </w:tcBorders>
          </w:tcPr>
          <w:p w14:paraId="5C494BFC" w14:textId="4F8E918A" w:rsidR="007755E3" w:rsidRPr="003A4648" w:rsidRDefault="007755E3" w:rsidP="005A17BB">
            <w:pPr>
              <w:spacing w:after="0"/>
              <w:rPr>
                <w:rFonts w:ascii="Arial" w:eastAsia="Times New Roman" w:hAnsi="Arial" w:cs="Arial"/>
                <w:b/>
                <w:sz w:val="24"/>
                <w:szCs w:val="24"/>
                <w:lang w:eastAsia="en-GB"/>
              </w:rPr>
            </w:pPr>
            <w:r>
              <w:rPr>
                <w:rFonts w:ascii="Arial" w:eastAsia="Times New Roman" w:hAnsi="Arial" w:cs="Arial"/>
                <w:b/>
                <w:sz w:val="24"/>
                <w:szCs w:val="24"/>
                <w:lang w:eastAsia="en-GB"/>
              </w:rPr>
              <w:t>Chair Election</w:t>
            </w:r>
          </w:p>
        </w:tc>
      </w:tr>
      <w:tr w:rsidR="007755E3" w:rsidRPr="003A4648" w14:paraId="7A007D27" w14:textId="77777777" w:rsidTr="005A17BB">
        <w:tc>
          <w:tcPr>
            <w:tcW w:w="10456" w:type="dxa"/>
            <w:gridSpan w:val="4"/>
            <w:tcBorders>
              <w:top w:val="single" w:sz="4" w:space="0" w:color="auto"/>
              <w:left w:val="single" w:sz="4" w:space="0" w:color="auto"/>
              <w:bottom w:val="single" w:sz="4" w:space="0" w:color="auto"/>
              <w:right w:val="single" w:sz="4" w:space="0" w:color="auto"/>
            </w:tcBorders>
          </w:tcPr>
          <w:p w14:paraId="5210FB42" w14:textId="0DE6CB99" w:rsidR="00C947CF" w:rsidRDefault="00C947CF" w:rsidP="005A17BB">
            <w:pPr>
              <w:spacing w:after="0" w:line="240" w:lineRule="auto"/>
              <w:rPr>
                <w:rFonts w:ascii="Arial" w:eastAsia="Times New Roman" w:hAnsi="Arial"/>
                <w:iCs/>
                <w:sz w:val="24"/>
                <w:szCs w:val="24"/>
                <w:lang w:eastAsia="en-GB"/>
              </w:rPr>
            </w:pPr>
            <w:r>
              <w:rPr>
                <w:rFonts w:ascii="Arial" w:eastAsia="Times New Roman" w:hAnsi="Arial"/>
                <w:iCs/>
                <w:sz w:val="24"/>
                <w:szCs w:val="24"/>
                <w:lang w:eastAsia="en-GB"/>
              </w:rPr>
              <w:t>Governors re-appointed Izzi Rosenberg as committee chair for the ensuing year.</w:t>
            </w:r>
          </w:p>
          <w:p w14:paraId="3766B37C" w14:textId="77777777" w:rsidR="007755E3" w:rsidRPr="00455BC4" w:rsidRDefault="007755E3" w:rsidP="005A17BB">
            <w:pPr>
              <w:spacing w:after="0" w:line="240" w:lineRule="auto"/>
              <w:rPr>
                <w:rFonts w:ascii="Arial" w:eastAsia="Times New Roman" w:hAnsi="Arial"/>
                <w:iCs/>
                <w:sz w:val="24"/>
                <w:szCs w:val="24"/>
                <w:lang w:eastAsia="en-GB"/>
              </w:rPr>
            </w:pPr>
          </w:p>
        </w:tc>
      </w:tr>
      <w:tr w:rsidR="007755E3" w:rsidRPr="003A4648" w14:paraId="49F7E02D" w14:textId="77777777" w:rsidTr="00C947CF">
        <w:tc>
          <w:tcPr>
            <w:tcW w:w="666" w:type="dxa"/>
            <w:tcBorders>
              <w:top w:val="single" w:sz="4" w:space="0" w:color="auto"/>
              <w:left w:val="single" w:sz="4" w:space="0" w:color="auto"/>
              <w:bottom w:val="single" w:sz="4" w:space="0" w:color="auto"/>
              <w:right w:val="single" w:sz="4" w:space="0" w:color="auto"/>
            </w:tcBorders>
          </w:tcPr>
          <w:p w14:paraId="7FCE2A97" w14:textId="77777777" w:rsidR="007755E3" w:rsidRPr="003A4648" w:rsidRDefault="007755E3" w:rsidP="007C504E">
            <w:pPr>
              <w:keepNext/>
              <w:spacing w:after="0"/>
              <w:outlineLvl w:val="0"/>
              <w:rPr>
                <w:rFonts w:ascii="Arial" w:eastAsia="Times New Roman" w:hAnsi="Arial" w:cs="Arial"/>
                <w:b/>
                <w:bCs/>
                <w:color w:val="000000"/>
                <w:sz w:val="24"/>
                <w:szCs w:val="24"/>
                <w:lang w:val="en-US" w:eastAsia="en-GB"/>
              </w:rPr>
            </w:pPr>
          </w:p>
        </w:tc>
        <w:tc>
          <w:tcPr>
            <w:tcW w:w="6559" w:type="dxa"/>
            <w:tcBorders>
              <w:top w:val="single" w:sz="4" w:space="0" w:color="auto"/>
              <w:left w:val="single" w:sz="4" w:space="0" w:color="auto"/>
              <w:bottom w:val="single" w:sz="4" w:space="0" w:color="auto"/>
              <w:right w:val="single" w:sz="4" w:space="0" w:color="auto"/>
            </w:tcBorders>
            <w:hideMark/>
          </w:tcPr>
          <w:p w14:paraId="2344D293" w14:textId="7180041E" w:rsidR="007755E3" w:rsidRPr="003A4648" w:rsidRDefault="00BD7313" w:rsidP="007C504E">
            <w:pPr>
              <w:keepNext/>
              <w:spacing w:after="0"/>
              <w:outlineLvl w:val="0"/>
              <w:rPr>
                <w:rFonts w:ascii="Arial" w:eastAsia="Times New Roman" w:hAnsi="Arial" w:cs="Arial"/>
                <w:b/>
                <w:bCs/>
                <w:color w:val="000000"/>
                <w:sz w:val="24"/>
                <w:szCs w:val="24"/>
                <w:lang w:val="en-US" w:eastAsia="en-GB"/>
              </w:rPr>
            </w:pPr>
            <w:r w:rsidRPr="003A4648">
              <w:rPr>
                <w:rFonts w:ascii="Arial" w:eastAsia="Times New Roman" w:hAnsi="Arial" w:cs="Arial"/>
                <w:b/>
                <w:bCs/>
                <w:color w:val="000000"/>
                <w:sz w:val="24"/>
                <w:szCs w:val="24"/>
                <w:lang w:val="en-US" w:eastAsia="en-GB"/>
              </w:rPr>
              <w:t>Actions</w:t>
            </w:r>
            <w:r>
              <w:rPr>
                <w:rFonts w:ascii="Arial" w:eastAsia="Times New Roman" w:hAnsi="Arial" w:cs="Arial"/>
                <w:b/>
                <w:bCs/>
                <w:color w:val="000000"/>
                <w:sz w:val="24"/>
                <w:szCs w:val="24"/>
                <w:lang w:val="en-US" w:eastAsia="en-GB"/>
              </w:rPr>
              <w:t xml:space="preserve"> (A) or De</w:t>
            </w:r>
            <w:r w:rsidRPr="003A4648">
              <w:rPr>
                <w:rFonts w:ascii="Arial" w:eastAsia="Times New Roman" w:hAnsi="Arial" w:cs="Arial"/>
                <w:b/>
                <w:bCs/>
                <w:color w:val="000000"/>
                <w:sz w:val="24"/>
                <w:szCs w:val="24"/>
                <w:lang w:val="en-US" w:eastAsia="en-GB"/>
              </w:rPr>
              <w:t>cisions</w:t>
            </w:r>
            <w:r>
              <w:rPr>
                <w:rFonts w:ascii="Arial" w:eastAsia="Times New Roman" w:hAnsi="Arial" w:cs="Arial"/>
                <w:b/>
                <w:bCs/>
                <w:color w:val="000000"/>
                <w:sz w:val="24"/>
                <w:szCs w:val="24"/>
                <w:lang w:val="en-US" w:eastAsia="en-GB"/>
              </w:rPr>
              <w:t xml:space="preserve"> (D)</w:t>
            </w:r>
          </w:p>
        </w:tc>
        <w:tc>
          <w:tcPr>
            <w:tcW w:w="1854" w:type="dxa"/>
            <w:tcBorders>
              <w:top w:val="single" w:sz="4" w:space="0" w:color="auto"/>
              <w:left w:val="single" w:sz="4" w:space="0" w:color="auto"/>
              <w:bottom w:val="single" w:sz="4" w:space="0" w:color="auto"/>
              <w:right w:val="single" w:sz="4" w:space="0" w:color="auto"/>
            </w:tcBorders>
          </w:tcPr>
          <w:p w14:paraId="224F24A6" w14:textId="77777777" w:rsidR="007755E3" w:rsidRPr="001346F3" w:rsidRDefault="007755E3" w:rsidP="007C504E">
            <w:pPr>
              <w:spacing w:after="0" w:line="240" w:lineRule="auto"/>
              <w:rPr>
                <w:rFonts w:ascii="Arial" w:eastAsia="Times New Roman" w:hAnsi="Arial"/>
                <w:b/>
                <w:sz w:val="24"/>
                <w:szCs w:val="20"/>
                <w:lang w:eastAsia="en-GB"/>
              </w:rPr>
            </w:pPr>
            <w:r w:rsidRPr="001346F3">
              <w:rPr>
                <w:rFonts w:ascii="Arial" w:eastAsia="Times New Roman" w:hAnsi="Arial"/>
                <w:b/>
                <w:sz w:val="24"/>
                <w:szCs w:val="20"/>
                <w:lang w:eastAsia="en-GB"/>
              </w:rPr>
              <w:t>Owner</w:t>
            </w:r>
          </w:p>
        </w:tc>
        <w:tc>
          <w:tcPr>
            <w:tcW w:w="1377" w:type="dxa"/>
            <w:tcBorders>
              <w:top w:val="single" w:sz="4" w:space="0" w:color="auto"/>
              <w:left w:val="single" w:sz="4" w:space="0" w:color="auto"/>
              <w:bottom w:val="single" w:sz="4" w:space="0" w:color="auto"/>
              <w:right w:val="single" w:sz="4" w:space="0" w:color="auto"/>
            </w:tcBorders>
          </w:tcPr>
          <w:p w14:paraId="513DC693" w14:textId="77777777" w:rsidR="007755E3" w:rsidRPr="001346F3" w:rsidRDefault="007755E3" w:rsidP="007C504E">
            <w:pPr>
              <w:spacing w:after="0" w:line="240" w:lineRule="auto"/>
              <w:rPr>
                <w:rFonts w:ascii="Arial" w:eastAsia="Times New Roman" w:hAnsi="Arial"/>
                <w:b/>
                <w:sz w:val="24"/>
                <w:szCs w:val="20"/>
                <w:lang w:eastAsia="en-GB"/>
              </w:rPr>
            </w:pPr>
            <w:r w:rsidRPr="001346F3">
              <w:rPr>
                <w:rFonts w:ascii="Arial" w:eastAsia="Times New Roman" w:hAnsi="Arial"/>
                <w:b/>
                <w:sz w:val="24"/>
                <w:szCs w:val="20"/>
                <w:lang w:eastAsia="en-GB"/>
              </w:rPr>
              <w:t>Timescale</w:t>
            </w:r>
          </w:p>
        </w:tc>
      </w:tr>
      <w:tr w:rsidR="00C947CF" w:rsidRPr="003A4648" w14:paraId="350EF81D" w14:textId="77777777" w:rsidTr="00C947CF">
        <w:tc>
          <w:tcPr>
            <w:tcW w:w="666" w:type="dxa"/>
            <w:tcBorders>
              <w:top w:val="single" w:sz="4" w:space="0" w:color="auto"/>
              <w:left w:val="single" w:sz="4" w:space="0" w:color="auto"/>
              <w:bottom w:val="single" w:sz="4" w:space="0" w:color="auto"/>
              <w:right w:val="single" w:sz="4" w:space="0" w:color="auto"/>
            </w:tcBorders>
          </w:tcPr>
          <w:p w14:paraId="455FF1F8" w14:textId="77777777" w:rsidR="00C947CF" w:rsidRPr="003A4648" w:rsidRDefault="00C947CF" w:rsidP="00C947CF">
            <w:pPr>
              <w:spacing w:after="0"/>
              <w:rPr>
                <w:rFonts w:ascii="Arial" w:eastAsia="Times New Roman" w:hAnsi="Arial" w:cs="Arial"/>
                <w:sz w:val="24"/>
                <w:szCs w:val="24"/>
                <w:lang w:eastAsia="en-GB"/>
              </w:rPr>
            </w:pPr>
            <w:r>
              <w:rPr>
                <w:rFonts w:ascii="Arial" w:eastAsia="Times New Roman" w:hAnsi="Arial" w:cs="Arial"/>
                <w:sz w:val="24"/>
                <w:szCs w:val="24"/>
                <w:lang w:eastAsia="en-GB"/>
              </w:rPr>
              <w:t>D</w:t>
            </w:r>
          </w:p>
        </w:tc>
        <w:tc>
          <w:tcPr>
            <w:tcW w:w="6559" w:type="dxa"/>
            <w:tcBorders>
              <w:top w:val="single" w:sz="4" w:space="0" w:color="auto"/>
              <w:left w:val="single" w:sz="4" w:space="0" w:color="auto"/>
              <w:bottom w:val="single" w:sz="4" w:space="0" w:color="auto"/>
              <w:right w:val="single" w:sz="4" w:space="0" w:color="auto"/>
            </w:tcBorders>
          </w:tcPr>
          <w:p w14:paraId="7BB03AA0" w14:textId="1C4781E4" w:rsidR="00C947CF" w:rsidRDefault="00C947CF" w:rsidP="00C947CF">
            <w:pPr>
              <w:spacing w:after="0" w:line="240" w:lineRule="auto"/>
              <w:rPr>
                <w:rFonts w:ascii="Arial" w:eastAsia="Times New Roman" w:hAnsi="Arial"/>
                <w:iCs/>
                <w:sz w:val="24"/>
                <w:szCs w:val="24"/>
                <w:lang w:eastAsia="en-GB"/>
              </w:rPr>
            </w:pPr>
            <w:r>
              <w:rPr>
                <w:rFonts w:ascii="Arial" w:eastAsia="Times New Roman" w:hAnsi="Arial"/>
                <w:iCs/>
                <w:sz w:val="24"/>
                <w:szCs w:val="24"/>
                <w:lang w:eastAsia="en-GB"/>
              </w:rPr>
              <w:t>Governors re-appointed Izzi Rosenberg as</w:t>
            </w:r>
            <w:r w:rsidR="007931F3">
              <w:rPr>
                <w:rFonts w:ascii="Arial" w:eastAsia="Times New Roman" w:hAnsi="Arial"/>
                <w:iCs/>
                <w:sz w:val="24"/>
                <w:szCs w:val="24"/>
                <w:lang w:eastAsia="en-GB"/>
              </w:rPr>
              <w:t xml:space="preserve"> Finance and Premises C</w:t>
            </w:r>
            <w:r>
              <w:rPr>
                <w:rFonts w:ascii="Arial" w:eastAsia="Times New Roman" w:hAnsi="Arial"/>
                <w:iCs/>
                <w:sz w:val="24"/>
                <w:szCs w:val="24"/>
                <w:lang w:eastAsia="en-GB"/>
              </w:rPr>
              <w:t>ommittee chair for the ensuing year.</w:t>
            </w:r>
          </w:p>
          <w:p w14:paraId="036585A4" w14:textId="77777777" w:rsidR="00C947CF" w:rsidRPr="00C947CF" w:rsidRDefault="00C947CF" w:rsidP="00C947CF">
            <w:pPr>
              <w:spacing w:after="0"/>
              <w:rPr>
                <w:rFonts w:ascii="Arial" w:eastAsia="Times New Roman" w:hAnsi="Arial"/>
                <w:sz w:val="24"/>
                <w:szCs w:val="24"/>
                <w:lang w:eastAsia="en-GB"/>
              </w:rPr>
            </w:pPr>
          </w:p>
        </w:tc>
        <w:tc>
          <w:tcPr>
            <w:tcW w:w="1854" w:type="dxa"/>
            <w:tcBorders>
              <w:top w:val="single" w:sz="4" w:space="0" w:color="auto"/>
              <w:left w:val="single" w:sz="4" w:space="0" w:color="auto"/>
              <w:bottom w:val="single" w:sz="4" w:space="0" w:color="auto"/>
              <w:right w:val="single" w:sz="4" w:space="0" w:color="auto"/>
            </w:tcBorders>
          </w:tcPr>
          <w:p w14:paraId="68C493B5" w14:textId="576058B3" w:rsidR="00C947CF" w:rsidRDefault="00C947CF" w:rsidP="00C947CF">
            <w:pPr>
              <w:spacing w:after="0"/>
              <w:rPr>
                <w:rFonts w:ascii="Arial" w:eastAsia="Times New Roman" w:hAnsi="Arial"/>
                <w:sz w:val="24"/>
                <w:szCs w:val="24"/>
                <w:lang w:eastAsia="en-GB"/>
              </w:rPr>
            </w:pPr>
            <w:r>
              <w:rPr>
                <w:rFonts w:ascii="Arial" w:eastAsia="Times New Roman" w:hAnsi="Arial"/>
                <w:sz w:val="24"/>
                <w:szCs w:val="24"/>
                <w:lang w:eastAsia="en-GB"/>
              </w:rPr>
              <w:t>Committee</w:t>
            </w:r>
          </w:p>
        </w:tc>
        <w:tc>
          <w:tcPr>
            <w:tcW w:w="1377" w:type="dxa"/>
            <w:tcBorders>
              <w:top w:val="single" w:sz="4" w:space="0" w:color="auto"/>
              <w:left w:val="single" w:sz="4" w:space="0" w:color="auto"/>
              <w:bottom w:val="single" w:sz="4" w:space="0" w:color="auto"/>
              <w:right w:val="single" w:sz="4" w:space="0" w:color="auto"/>
            </w:tcBorders>
          </w:tcPr>
          <w:p w14:paraId="58636A42" w14:textId="76754D8A" w:rsidR="00C947CF" w:rsidRDefault="00C947CF" w:rsidP="00C947CF">
            <w:pPr>
              <w:spacing w:after="0"/>
              <w:rPr>
                <w:rFonts w:ascii="Arial" w:eastAsia="Times New Roman" w:hAnsi="Arial"/>
                <w:sz w:val="24"/>
                <w:szCs w:val="24"/>
                <w:lang w:eastAsia="en-GB"/>
              </w:rPr>
            </w:pPr>
            <w:r>
              <w:rPr>
                <w:rFonts w:ascii="Arial" w:eastAsia="Times New Roman" w:hAnsi="Arial"/>
                <w:sz w:val="24"/>
                <w:szCs w:val="24"/>
                <w:lang w:eastAsia="en-GB"/>
              </w:rPr>
              <w:t>Annual</w:t>
            </w:r>
          </w:p>
          <w:p w14:paraId="78F04834" w14:textId="77777777" w:rsidR="00C947CF" w:rsidRDefault="00C947CF" w:rsidP="00C947CF">
            <w:pPr>
              <w:spacing w:after="0"/>
              <w:rPr>
                <w:rFonts w:ascii="Arial" w:eastAsia="Times New Roman" w:hAnsi="Arial"/>
                <w:sz w:val="24"/>
                <w:szCs w:val="24"/>
                <w:lang w:eastAsia="en-GB"/>
              </w:rPr>
            </w:pPr>
          </w:p>
        </w:tc>
      </w:tr>
    </w:tbl>
    <w:p w14:paraId="36D3F513" w14:textId="77777777" w:rsidR="007755E3" w:rsidRDefault="007755E3" w:rsidP="00A75DC9">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6559"/>
        <w:gridCol w:w="1854"/>
        <w:gridCol w:w="1377"/>
      </w:tblGrid>
      <w:tr w:rsidR="00B130BB" w:rsidRPr="003A4648" w14:paraId="171C41E7" w14:textId="77777777" w:rsidTr="000C0725">
        <w:tc>
          <w:tcPr>
            <w:tcW w:w="666" w:type="dxa"/>
            <w:tcBorders>
              <w:top w:val="single" w:sz="4" w:space="0" w:color="auto"/>
              <w:left w:val="single" w:sz="4" w:space="0" w:color="auto"/>
              <w:bottom w:val="single" w:sz="4" w:space="0" w:color="auto"/>
              <w:right w:val="single" w:sz="4" w:space="0" w:color="auto"/>
            </w:tcBorders>
          </w:tcPr>
          <w:p w14:paraId="311976D9" w14:textId="37DF158E" w:rsidR="00B130BB" w:rsidRPr="003A4648" w:rsidRDefault="007755E3" w:rsidP="00D9525E">
            <w:pPr>
              <w:spacing w:after="0"/>
              <w:rPr>
                <w:rFonts w:ascii="Arial" w:eastAsia="Times New Roman" w:hAnsi="Arial" w:cs="Arial"/>
                <w:b/>
                <w:sz w:val="24"/>
                <w:szCs w:val="24"/>
                <w:lang w:eastAsia="en-GB"/>
              </w:rPr>
            </w:pPr>
            <w:r>
              <w:rPr>
                <w:rFonts w:ascii="Arial" w:eastAsia="Times New Roman" w:hAnsi="Arial" w:cs="Arial"/>
                <w:b/>
                <w:sz w:val="24"/>
                <w:szCs w:val="24"/>
                <w:lang w:eastAsia="en-GB"/>
              </w:rPr>
              <w:t>5</w:t>
            </w:r>
          </w:p>
        </w:tc>
        <w:tc>
          <w:tcPr>
            <w:tcW w:w="9790" w:type="dxa"/>
            <w:gridSpan w:val="3"/>
            <w:tcBorders>
              <w:top w:val="single" w:sz="4" w:space="0" w:color="auto"/>
              <w:left w:val="single" w:sz="4" w:space="0" w:color="auto"/>
              <w:bottom w:val="single" w:sz="4" w:space="0" w:color="auto"/>
              <w:right w:val="single" w:sz="4" w:space="0" w:color="auto"/>
            </w:tcBorders>
          </w:tcPr>
          <w:p w14:paraId="38F12B70" w14:textId="73164D14" w:rsidR="00B130BB" w:rsidRPr="003A4648" w:rsidRDefault="007C58F3" w:rsidP="00FB4A25">
            <w:pPr>
              <w:spacing w:after="0"/>
              <w:rPr>
                <w:rFonts w:ascii="Arial" w:eastAsia="Times New Roman" w:hAnsi="Arial" w:cs="Arial"/>
                <w:b/>
                <w:sz w:val="24"/>
                <w:szCs w:val="24"/>
                <w:lang w:eastAsia="en-GB"/>
              </w:rPr>
            </w:pPr>
            <w:r>
              <w:rPr>
                <w:rFonts w:ascii="Arial" w:eastAsia="Times New Roman" w:hAnsi="Arial" w:cs="Arial"/>
                <w:b/>
                <w:sz w:val="24"/>
                <w:szCs w:val="24"/>
                <w:lang w:eastAsia="en-GB"/>
              </w:rPr>
              <w:t xml:space="preserve">Minutes of </w:t>
            </w:r>
            <w:r w:rsidR="00BC37E9">
              <w:rPr>
                <w:rFonts w:ascii="Arial" w:eastAsia="Times New Roman" w:hAnsi="Arial" w:cs="Arial"/>
                <w:b/>
                <w:sz w:val="24"/>
                <w:szCs w:val="24"/>
                <w:lang w:eastAsia="en-GB"/>
              </w:rPr>
              <w:t>l</w:t>
            </w:r>
            <w:r>
              <w:rPr>
                <w:rFonts w:ascii="Arial" w:eastAsia="Times New Roman" w:hAnsi="Arial" w:cs="Arial"/>
                <w:b/>
                <w:sz w:val="24"/>
                <w:szCs w:val="24"/>
                <w:lang w:eastAsia="en-GB"/>
              </w:rPr>
              <w:t xml:space="preserve">ast </w:t>
            </w:r>
            <w:r w:rsidR="00BC37E9">
              <w:rPr>
                <w:rFonts w:ascii="Arial" w:eastAsia="Times New Roman" w:hAnsi="Arial" w:cs="Arial"/>
                <w:b/>
                <w:sz w:val="24"/>
                <w:szCs w:val="24"/>
                <w:lang w:eastAsia="en-GB"/>
              </w:rPr>
              <w:t>m</w:t>
            </w:r>
            <w:r>
              <w:rPr>
                <w:rFonts w:ascii="Arial" w:eastAsia="Times New Roman" w:hAnsi="Arial" w:cs="Arial"/>
                <w:b/>
                <w:sz w:val="24"/>
                <w:szCs w:val="24"/>
                <w:lang w:eastAsia="en-GB"/>
              </w:rPr>
              <w:t>eeting</w:t>
            </w:r>
          </w:p>
        </w:tc>
      </w:tr>
      <w:tr w:rsidR="00B130BB" w:rsidRPr="003A4648" w14:paraId="695DDF33" w14:textId="77777777" w:rsidTr="006E59F8">
        <w:tc>
          <w:tcPr>
            <w:tcW w:w="10456" w:type="dxa"/>
            <w:gridSpan w:val="4"/>
            <w:tcBorders>
              <w:top w:val="single" w:sz="4" w:space="0" w:color="auto"/>
              <w:left w:val="single" w:sz="4" w:space="0" w:color="auto"/>
              <w:bottom w:val="single" w:sz="4" w:space="0" w:color="auto"/>
              <w:right w:val="single" w:sz="4" w:space="0" w:color="auto"/>
            </w:tcBorders>
          </w:tcPr>
          <w:p w14:paraId="32190912" w14:textId="7CB8E0C6" w:rsidR="00B130BB" w:rsidRDefault="002775B1" w:rsidP="007C58F3">
            <w:pPr>
              <w:spacing w:after="0" w:line="240" w:lineRule="auto"/>
              <w:rPr>
                <w:rFonts w:ascii="Arial" w:eastAsia="Times New Roman" w:hAnsi="Arial"/>
                <w:sz w:val="24"/>
                <w:szCs w:val="24"/>
                <w:lang w:eastAsia="en-GB"/>
              </w:rPr>
            </w:pPr>
            <w:r>
              <w:rPr>
                <w:rFonts w:ascii="Arial" w:eastAsia="Times New Roman" w:hAnsi="Arial"/>
                <w:sz w:val="24"/>
                <w:szCs w:val="24"/>
                <w:lang w:eastAsia="en-GB"/>
              </w:rPr>
              <w:t xml:space="preserve">The </w:t>
            </w:r>
            <w:r w:rsidR="00BC37E9">
              <w:rPr>
                <w:rFonts w:ascii="Arial" w:eastAsia="Times New Roman" w:hAnsi="Arial"/>
                <w:sz w:val="24"/>
                <w:szCs w:val="24"/>
                <w:lang w:eastAsia="en-GB"/>
              </w:rPr>
              <w:t>m</w:t>
            </w:r>
            <w:r>
              <w:rPr>
                <w:rFonts w:ascii="Arial" w:eastAsia="Times New Roman" w:hAnsi="Arial"/>
                <w:sz w:val="24"/>
                <w:szCs w:val="24"/>
                <w:lang w:eastAsia="en-GB"/>
              </w:rPr>
              <w:t xml:space="preserve">inutes of the </w:t>
            </w:r>
            <w:r w:rsidR="007755E3">
              <w:rPr>
                <w:rFonts w:ascii="Arial" w:eastAsia="Times New Roman" w:hAnsi="Arial"/>
                <w:sz w:val="24"/>
                <w:szCs w:val="24"/>
                <w:lang w:eastAsia="en-GB"/>
              </w:rPr>
              <w:t>previous meeting held on 22 July 2024 were shared in advance of the meeting.  The minutes</w:t>
            </w:r>
            <w:r>
              <w:rPr>
                <w:rFonts w:ascii="Arial" w:eastAsia="Times New Roman" w:hAnsi="Arial"/>
                <w:sz w:val="24"/>
                <w:szCs w:val="24"/>
                <w:lang w:eastAsia="en-GB"/>
              </w:rPr>
              <w:t xml:space="preserve"> were approved as an accurate record</w:t>
            </w:r>
            <w:r w:rsidR="00A86FB7">
              <w:rPr>
                <w:rFonts w:ascii="Arial" w:eastAsia="Times New Roman" w:hAnsi="Arial"/>
                <w:sz w:val="24"/>
                <w:szCs w:val="24"/>
                <w:lang w:eastAsia="en-GB"/>
              </w:rPr>
              <w:t xml:space="preserve"> of the meeting</w:t>
            </w:r>
            <w:r>
              <w:rPr>
                <w:rFonts w:ascii="Arial" w:eastAsia="Times New Roman" w:hAnsi="Arial"/>
                <w:sz w:val="24"/>
                <w:szCs w:val="24"/>
                <w:lang w:eastAsia="en-GB"/>
              </w:rPr>
              <w:t xml:space="preserve">. A copy </w:t>
            </w:r>
            <w:r w:rsidR="00B047C0">
              <w:rPr>
                <w:rFonts w:ascii="Arial" w:eastAsia="Times New Roman" w:hAnsi="Arial"/>
                <w:sz w:val="24"/>
                <w:szCs w:val="24"/>
                <w:lang w:eastAsia="en-GB"/>
              </w:rPr>
              <w:t>w</w:t>
            </w:r>
            <w:r w:rsidR="00E174F6">
              <w:rPr>
                <w:rFonts w:ascii="Arial" w:eastAsia="Times New Roman" w:hAnsi="Arial"/>
                <w:sz w:val="24"/>
                <w:szCs w:val="24"/>
                <w:lang w:eastAsia="en-GB"/>
              </w:rPr>
              <w:t>ill be</w:t>
            </w:r>
            <w:r>
              <w:rPr>
                <w:rFonts w:ascii="Arial" w:eastAsia="Times New Roman" w:hAnsi="Arial"/>
                <w:sz w:val="24"/>
                <w:szCs w:val="24"/>
                <w:lang w:eastAsia="en-GB"/>
              </w:rPr>
              <w:t xml:space="preserve"> signed</w:t>
            </w:r>
            <w:r w:rsidR="00D719BC">
              <w:rPr>
                <w:rFonts w:ascii="Arial" w:eastAsia="Times New Roman" w:hAnsi="Arial"/>
                <w:sz w:val="24"/>
                <w:szCs w:val="24"/>
                <w:lang w:eastAsia="en-GB"/>
              </w:rPr>
              <w:t>,</w:t>
            </w:r>
            <w:r>
              <w:rPr>
                <w:rFonts w:ascii="Arial" w:eastAsia="Times New Roman" w:hAnsi="Arial"/>
                <w:sz w:val="24"/>
                <w:szCs w:val="24"/>
                <w:lang w:eastAsia="en-GB"/>
              </w:rPr>
              <w:t xml:space="preserve"> for retention </w:t>
            </w:r>
            <w:r w:rsidR="00B047C0">
              <w:rPr>
                <w:rFonts w:ascii="Arial" w:eastAsia="Times New Roman" w:hAnsi="Arial"/>
                <w:sz w:val="24"/>
                <w:szCs w:val="24"/>
                <w:lang w:eastAsia="en-GB"/>
              </w:rPr>
              <w:t>in the school</w:t>
            </w:r>
            <w:r>
              <w:rPr>
                <w:rFonts w:ascii="Arial" w:eastAsia="Times New Roman" w:hAnsi="Arial"/>
                <w:sz w:val="24"/>
                <w:szCs w:val="24"/>
                <w:lang w:eastAsia="en-GB"/>
              </w:rPr>
              <w:t>.</w:t>
            </w:r>
          </w:p>
          <w:p w14:paraId="057DBC54" w14:textId="77777777" w:rsidR="006E59F8" w:rsidRDefault="006E59F8" w:rsidP="007C58F3">
            <w:pPr>
              <w:spacing w:after="0" w:line="240" w:lineRule="auto"/>
              <w:rPr>
                <w:rFonts w:ascii="Arial" w:eastAsia="Times New Roman" w:hAnsi="Arial"/>
                <w:sz w:val="24"/>
                <w:szCs w:val="24"/>
                <w:lang w:eastAsia="en-GB"/>
              </w:rPr>
            </w:pPr>
          </w:p>
          <w:p w14:paraId="1A4753C3" w14:textId="5E3E2DDE" w:rsidR="00A57584" w:rsidRPr="00533F20" w:rsidRDefault="006E59F8" w:rsidP="00100E32">
            <w:pPr>
              <w:spacing w:after="0" w:line="240" w:lineRule="auto"/>
              <w:rPr>
                <w:rFonts w:ascii="Arial" w:eastAsia="Times New Roman" w:hAnsi="Arial"/>
                <w:sz w:val="24"/>
                <w:szCs w:val="24"/>
                <w:u w:val="single"/>
                <w:lang w:eastAsia="en-GB"/>
              </w:rPr>
            </w:pPr>
            <w:r w:rsidRPr="006E59F8">
              <w:rPr>
                <w:rFonts w:ascii="Arial" w:eastAsia="Times New Roman" w:hAnsi="Arial"/>
                <w:sz w:val="24"/>
                <w:szCs w:val="24"/>
                <w:u w:val="single"/>
                <w:lang w:eastAsia="en-GB"/>
              </w:rPr>
              <w:t xml:space="preserve">Matters </w:t>
            </w:r>
            <w:r w:rsidR="0050256C">
              <w:rPr>
                <w:rFonts w:ascii="Arial" w:eastAsia="Times New Roman" w:hAnsi="Arial"/>
                <w:sz w:val="24"/>
                <w:szCs w:val="24"/>
                <w:u w:val="single"/>
                <w:lang w:eastAsia="en-GB"/>
              </w:rPr>
              <w:t>a</w:t>
            </w:r>
            <w:r w:rsidRPr="006E59F8">
              <w:rPr>
                <w:rFonts w:ascii="Arial" w:eastAsia="Times New Roman" w:hAnsi="Arial"/>
                <w:sz w:val="24"/>
                <w:szCs w:val="24"/>
                <w:u w:val="single"/>
                <w:lang w:eastAsia="en-GB"/>
              </w:rPr>
              <w:t>rising</w:t>
            </w:r>
          </w:p>
          <w:p w14:paraId="62ABD793" w14:textId="77777777" w:rsidR="00E33591" w:rsidRDefault="00455BC4" w:rsidP="00455BC4">
            <w:pPr>
              <w:spacing w:after="0" w:line="240" w:lineRule="auto"/>
              <w:rPr>
                <w:rFonts w:ascii="Arial" w:eastAsia="Times New Roman" w:hAnsi="Arial"/>
                <w:iCs/>
                <w:sz w:val="24"/>
                <w:szCs w:val="24"/>
                <w:lang w:eastAsia="en-GB"/>
              </w:rPr>
            </w:pPr>
            <w:r w:rsidRPr="00455BC4">
              <w:rPr>
                <w:rFonts w:ascii="Arial" w:eastAsia="Times New Roman" w:hAnsi="Arial"/>
                <w:iCs/>
                <w:sz w:val="24"/>
                <w:szCs w:val="24"/>
                <w:lang w:eastAsia="en-GB"/>
              </w:rPr>
              <w:t xml:space="preserve">There were no matters arising. </w:t>
            </w:r>
          </w:p>
          <w:p w14:paraId="3D651185" w14:textId="1032F488" w:rsidR="007755E3" w:rsidRPr="00455BC4" w:rsidRDefault="007755E3" w:rsidP="00455BC4">
            <w:pPr>
              <w:spacing w:after="0" w:line="240" w:lineRule="auto"/>
              <w:rPr>
                <w:rFonts w:ascii="Arial" w:eastAsia="Times New Roman" w:hAnsi="Arial"/>
                <w:iCs/>
                <w:sz w:val="24"/>
                <w:szCs w:val="24"/>
                <w:lang w:eastAsia="en-GB"/>
              </w:rPr>
            </w:pPr>
          </w:p>
        </w:tc>
      </w:tr>
      <w:tr w:rsidR="00BC37E9" w:rsidRPr="003A4648" w14:paraId="5586B799" w14:textId="77777777" w:rsidTr="007931F3">
        <w:tc>
          <w:tcPr>
            <w:tcW w:w="666" w:type="dxa"/>
            <w:tcBorders>
              <w:top w:val="single" w:sz="4" w:space="0" w:color="auto"/>
              <w:left w:val="single" w:sz="4" w:space="0" w:color="auto"/>
              <w:bottom w:val="single" w:sz="4" w:space="0" w:color="auto"/>
              <w:right w:val="single" w:sz="4" w:space="0" w:color="auto"/>
            </w:tcBorders>
          </w:tcPr>
          <w:p w14:paraId="51489718" w14:textId="77777777" w:rsidR="00BC37E9" w:rsidRPr="003A4648" w:rsidRDefault="00BC37E9" w:rsidP="007C504E">
            <w:pPr>
              <w:keepNext/>
              <w:spacing w:after="0"/>
              <w:outlineLvl w:val="0"/>
              <w:rPr>
                <w:rFonts w:ascii="Arial" w:eastAsia="Times New Roman" w:hAnsi="Arial" w:cs="Arial"/>
                <w:b/>
                <w:bCs/>
                <w:color w:val="000000"/>
                <w:sz w:val="24"/>
                <w:szCs w:val="24"/>
                <w:lang w:val="en-US" w:eastAsia="en-GB"/>
              </w:rPr>
            </w:pPr>
          </w:p>
        </w:tc>
        <w:tc>
          <w:tcPr>
            <w:tcW w:w="6559" w:type="dxa"/>
            <w:tcBorders>
              <w:top w:val="single" w:sz="4" w:space="0" w:color="auto"/>
              <w:left w:val="single" w:sz="4" w:space="0" w:color="auto"/>
              <w:bottom w:val="single" w:sz="4" w:space="0" w:color="auto"/>
              <w:right w:val="single" w:sz="4" w:space="0" w:color="auto"/>
            </w:tcBorders>
            <w:hideMark/>
          </w:tcPr>
          <w:p w14:paraId="68D95F50" w14:textId="0A1C66CA" w:rsidR="00BC37E9" w:rsidRPr="003A4648" w:rsidRDefault="00BD7313" w:rsidP="007C504E">
            <w:pPr>
              <w:keepNext/>
              <w:spacing w:after="0"/>
              <w:outlineLvl w:val="0"/>
              <w:rPr>
                <w:rFonts w:ascii="Arial" w:eastAsia="Times New Roman" w:hAnsi="Arial" w:cs="Arial"/>
                <w:b/>
                <w:bCs/>
                <w:color w:val="000000"/>
                <w:sz w:val="24"/>
                <w:szCs w:val="24"/>
                <w:lang w:val="en-US" w:eastAsia="en-GB"/>
              </w:rPr>
            </w:pPr>
            <w:r w:rsidRPr="003A4648">
              <w:rPr>
                <w:rFonts w:ascii="Arial" w:eastAsia="Times New Roman" w:hAnsi="Arial" w:cs="Arial"/>
                <w:b/>
                <w:bCs/>
                <w:color w:val="000000"/>
                <w:sz w:val="24"/>
                <w:szCs w:val="24"/>
                <w:lang w:val="en-US" w:eastAsia="en-GB"/>
              </w:rPr>
              <w:t>Actions</w:t>
            </w:r>
            <w:r>
              <w:rPr>
                <w:rFonts w:ascii="Arial" w:eastAsia="Times New Roman" w:hAnsi="Arial" w:cs="Arial"/>
                <w:b/>
                <w:bCs/>
                <w:color w:val="000000"/>
                <w:sz w:val="24"/>
                <w:szCs w:val="24"/>
                <w:lang w:val="en-US" w:eastAsia="en-GB"/>
              </w:rPr>
              <w:t xml:space="preserve"> (A) or De</w:t>
            </w:r>
            <w:r w:rsidRPr="003A4648">
              <w:rPr>
                <w:rFonts w:ascii="Arial" w:eastAsia="Times New Roman" w:hAnsi="Arial" w:cs="Arial"/>
                <w:b/>
                <w:bCs/>
                <w:color w:val="000000"/>
                <w:sz w:val="24"/>
                <w:szCs w:val="24"/>
                <w:lang w:val="en-US" w:eastAsia="en-GB"/>
              </w:rPr>
              <w:t>cisions</w:t>
            </w:r>
            <w:r>
              <w:rPr>
                <w:rFonts w:ascii="Arial" w:eastAsia="Times New Roman" w:hAnsi="Arial" w:cs="Arial"/>
                <w:b/>
                <w:bCs/>
                <w:color w:val="000000"/>
                <w:sz w:val="24"/>
                <w:szCs w:val="24"/>
                <w:lang w:val="en-US" w:eastAsia="en-GB"/>
              </w:rPr>
              <w:t xml:space="preserve"> (D)</w:t>
            </w:r>
          </w:p>
        </w:tc>
        <w:tc>
          <w:tcPr>
            <w:tcW w:w="1854" w:type="dxa"/>
            <w:tcBorders>
              <w:top w:val="single" w:sz="4" w:space="0" w:color="auto"/>
              <w:left w:val="single" w:sz="4" w:space="0" w:color="auto"/>
              <w:bottom w:val="single" w:sz="4" w:space="0" w:color="auto"/>
              <w:right w:val="single" w:sz="4" w:space="0" w:color="auto"/>
            </w:tcBorders>
          </w:tcPr>
          <w:p w14:paraId="762A79F8" w14:textId="77777777" w:rsidR="00BC37E9" w:rsidRPr="001346F3" w:rsidRDefault="00BC37E9" w:rsidP="007C504E">
            <w:pPr>
              <w:spacing w:after="0" w:line="240" w:lineRule="auto"/>
              <w:rPr>
                <w:rFonts w:ascii="Arial" w:eastAsia="Times New Roman" w:hAnsi="Arial"/>
                <w:b/>
                <w:sz w:val="24"/>
                <w:szCs w:val="20"/>
                <w:lang w:eastAsia="en-GB"/>
              </w:rPr>
            </w:pPr>
            <w:r w:rsidRPr="001346F3">
              <w:rPr>
                <w:rFonts w:ascii="Arial" w:eastAsia="Times New Roman" w:hAnsi="Arial"/>
                <w:b/>
                <w:sz w:val="24"/>
                <w:szCs w:val="20"/>
                <w:lang w:eastAsia="en-GB"/>
              </w:rPr>
              <w:t>Owner</w:t>
            </w:r>
          </w:p>
        </w:tc>
        <w:tc>
          <w:tcPr>
            <w:tcW w:w="1377" w:type="dxa"/>
            <w:tcBorders>
              <w:top w:val="single" w:sz="4" w:space="0" w:color="auto"/>
              <w:left w:val="single" w:sz="4" w:space="0" w:color="auto"/>
              <w:bottom w:val="single" w:sz="4" w:space="0" w:color="auto"/>
              <w:right w:val="single" w:sz="4" w:space="0" w:color="auto"/>
            </w:tcBorders>
          </w:tcPr>
          <w:p w14:paraId="56960D3D" w14:textId="77777777" w:rsidR="00BC37E9" w:rsidRPr="001346F3" w:rsidRDefault="00BC37E9" w:rsidP="007C504E">
            <w:pPr>
              <w:spacing w:after="0" w:line="240" w:lineRule="auto"/>
              <w:rPr>
                <w:rFonts w:ascii="Arial" w:eastAsia="Times New Roman" w:hAnsi="Arial"/>
                <w:b/>
                <w:sz w:val="24"/>
                <w:szCs w:val="20"/>
                <w:lang w:eastAsia="en-GB"/>
              </w:rPr>
            </w:pPr>
            <w:r w:rsidRPr="001346F3">
              <w:rPr>
                <w:rFonts w:ascii="Arial" w:eastAsia="Times New Roman" w:hAnsi="Arial"/>
                <w:b/>
                <w:sz w:val="24"/>
                <w:szCs w:val="20"/>
                <w:lang w:eastAsia="en-GB"/>
              </w:rPr>
              <w:t>Timescale</w:t>
            </w:r>
          </w:p>
        </w:tc>
      </w:tr>
      <w:tr w:rsidR="007C58F3" w:rsidRPr="003A4648" w14:paraId="6650E87B" w14:textId="77777777" w:rsidTr="007931F3">
        <w:tc>
          <w:tcPr>
            <w:tcW w:w="666" w:type="dxa"/>
            <w:tcBorders>
              <w:top w:val="single" w:sz="4" w:space="0" w:color="auto"/>
              <w:left w:val="single" w:sz="4" w:space="0" w:color="auto"/>
              <w:bottom w:val="single" w:sz="4" w:space="0" w:color="auto"/>
              <w:right w:val="single" w:sz="4" w:space="0" w:color="auto"/>
            </w:tcBorders>
          </w:tcPr>
          <w:p w14:paraId="2C3E4BA4" w14:textId="4097AED9" w:rsidR="0071530F" w:rsidRPr="003A4648" w:rsidRDefault="0071530F" w:rsidP="00D9525E">
            <w:pPr>
              <w:spacing w:after="0"/>
              <w:rPr>
                <w:rFonts w:ascii="Arial" w:eastAsia="Times New Roman" w:hAnsi="Arial" w:cs="Arial"/>
                <w:sz w:val="24"/>
                <w:szCs w:val="24"/>
                <w:lang w:eastAsia="en-GB"/>
              </w:rPr>
            </w:pPr>
            <w:r>
              <w:rPr>
                <w:rFonts w:ascii="Arial" w:eastAsia="Times New Roman" w:hAnsi="Arial" w:cs="Arial"/>
                <w:sz w:val="24"/>
                <w:szCs w:val="24"/>
                <w:lang w:eastAsia="en-GB"/>
              </w:rPr>
              <w:t>D</w:t>
            </w:r>
          </w:p>
        </w:tc>
        <w:tc>
          <w:tcPr>
            <w:tcW w:w="6559" w:type="dxa"/>
            <w:tcBorders>
              <w:top w:val="single" w:sz="4" w:space="0" w:color="auto"/>
              <w:left w:val="single" w:sz="4" w:space="0" w:color="auto"/>
              <w:bottom w:val="single" w:sz="4" w:space="0" w:color="auto"/>
              <w:right w:val="single" w:sz="4" w:space="0" w:color="auto"/>
            </w:tcBorders>
          </w:tcPr>
          <w:p w14:paraId="793DE15D" w14:textId="77777777" w:rsidR="00617D81" w:rsidRDefault="007755E3" w:rsidP="007755E3">
            <w:pPr>
              <w:spacing w:after="0"/>
              <w:rPr>
                <w:rFonts w:ascii="Arial" w:eastAsia="Times New Roman" w:hAnsi="Arial"/>
                <w:sz w:val="24"/>
                <w:szCs w:val="24"/>
                <w:lang w:eastAsia="en-GB"/>
              </w:rPr>
            </w:pPr>
            <w:r>
              <w:rPr>
                <w:rFonts w:ascii="Arial" w:eastAsia="Times New Roman" w:hAnsi="Arial"/>
                <w:sz w:val="24"/>
                <w:szCs w:val="24"/>
                <w:lang w:eastAsia="en-GB"/>
              </w:rPr>
              <w:t>Governors approved the minutes of the meeting held on 22 July 2024.</w:t>
            </w:r>
          </w:p>
          <w:p w14:paraId="30295039" w14:textId="73BE9B44" w:rsidR="004B55BF" w:rsidRPr="00C67A39" w:rsidRDefault="004B55BF" w:rsidP="007755E3">
            <w:pPr>
              <w:spacing w:after="0"/>
              <w:rPr>
                <w:rFonts w:ascii="Arial" w:eastAsia="Times New Roman" w:hAnsi="Arial"/>
                <w:sz w:val="24"/>
                <w:szCs w:val="24"/>
                <w:lang w:eastAsia="en-GB"/>
              </w:rPr>
            </w:pPr>
          </w:p>
        </w:tc>
        <w:tc>
          <w:tcPr>
            <w:tcW w:w="1854" w:type="dxa"/>
            <w:tcBorders>
              <w:top w:val="single" w:sz="4" w:space="0" w:color="auto"/>
              <w:left w:val="single" w:sz="4" w:space="0" w:color="auto"/>
              <w:bottom w:val="single" w:sz="4" w:space="0" w:color="auto"/>
              <w:right w:val="single" w:sz="4" w:space="0" w:color="auto"/>
            </w:tcBorders>
          </w:tcPr>
          <w:p w14:paraId="3BF770A6" w14:textId="51078AF2" w:rsidR="00AD7812" w:rsidRDefault="00F21F0D" w:rsidP="00D9525E">
            <w:pPr>
              <w:spacing w:after="0"/>
              <w:rPr>
                <w:rFonts w:ascii="Arial" w:eastAsia="Times New Roman" w:hAnsi="Arial"/>
                <w:sz w:val="24"/>
                <w:szCs w:val="24"/>
                <w:lang w:eastAsia="en-GB"/>
              </w:rPr>
            </w:pPr>
            <w:r>
              <w:rPr>
                <w:rFonts w:ascii="Arial" w:eastAsia="Times New Roman" w:hAnsi="Arial"/>
                <w:sz w:val="24"/>
                <w:szCs w:val="24"/>
                <w:lang w:eastAsia="en-GB"/>
              </w:rPr>
              <w:t>Comm</w:t>
            </w:r>
            <w:r w:rsidR="000C0725">
              <w:rPr>
                <w:rFonts w:ascii="Arial" w:eastAsia="Times New Roman" w:hAnsi="Arial"/>
                <w:sz w:val="24"/>
                <w:szCs w:val="24"/>
                <w:lang w:eastAsia="en-GB"/>
              </w:rPr>
              <w:t>ittee</w:t>
            </w:r>
          </w:p>
        </w:tc>
        <w:tc>
          <w:tcPr>
            <w:tcW w:w="1377" w:type="dxa"/>
            <w:tcBorders>
              <w:top w:val="single" w:sz="4" w:space="0" w:color="auto"/>
              <w:left w:val="single" w:sz="4" w:space="0" w:color="auto"/>
              <w:bottom w:val="single" w:sz="4" w:space="0" w:color="auto"/>
              <w:right w:val="single" w:sz="4" w:space="0" w:color="auto"/>
            </w:tcBorders>
          </w:tcPr>
          <w:p w14:paraId="4EB77B7C" w14:textId="77777777" w:rsidR="00950DBA" w:rsidRDefault="00950DBA" w:rsidP="00D9525E">
            <w:pPr>
              <w:spacing w:after="0"/>
              <w:rPr>
                <w:rFonts w:ascii="Arial" w:eastAsia="Times New Roman" w:hAnsi="Arial"/>
                <w:sz w:val="24"/>
                <w:szCs w:val="24"/>
                <w:lang w:eastAsia="en-GB"/>
              </w:rPr>
            </w:pPr>
          </w:p>
          <w:p w14:paraId="1EA97742" w14:textId="30C7B2EC" w:rsidR="00186CEE" w:rsidRDefault="00186CEE" w:rsidP="00D9525E">
            <w:pPr>
              <w:spacing w:after="0"/>
              <w:rPr>
                <w:rFonts w:ascii="Arial" w:eastAsia="Times New Roman" w:hAnsi="Arial"/>
                <w:sz w:val="24"/>
                <w:szCs w:val="24"/>
                <w:lang w:eastAsia="en-GB"/>
              </w:rPr>
            </w:pPr>
          </w:p>
        </w:tc>
      </w:tr>
    </w:tbl>
    <w:p w14:paraId="3B6BCBF6" w14:textId="68D139BE" w:rsidR="00A57584" w:rsidRDefault="00A57584" w:rsidP="00A75DC9">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9790"/>
      </w:tblGrid>
      <w:tr w:rsidR="000F40AC" w:rsidRPr="003A4648" w14:paraId="156F930A" w14:textId="77777777" w:rsidTr="00E33591">
        <w:tc>
          <w:tcPr>
            <w:tcW w:w="666" w:type="dxa"/>
            <w:tcBorders>
              <w:top w:val="single" w:sz="4" w:space="0" w:color="auto"/>
              <w:left w:val="single" w:sz="4" w:space="0" w:color="auto"/>
              <w:bottom w:val="single" w:sz="4" w:space="0" w:color="auto"/>
              <w:right w:val="single" w:sz="4" w:space="0" w:color="auto"/>
            </w:tcBorders>
          </w:tcPr>
          <w:p w14:paraId="44C76E40" w14:textId="5740E184" w:rsidR="000F40AC" w:rsidRPr="003A4648" w:rsidRDefault="007755E3" w:rsidP="00E33591">
            <w:pPr>
              <w:spacing w:after="0"/>
              <w:rPr>
                <w:rFonts w:ascii="Arial" w:eastAsia="Times New Roman" w:hAnsi="Arial" w:cs="Arial"/>
                <w:b/>
                <w:sz w:val="24"/>
                <w:szCs w:val="24"/>
                <w:lang w:eastAsia="en-GB"/>
              </w:rPr>
            </w:pPr>
            <w:r>
              <w:rPr>
                <w:rFonts w:ascii="Arial" w:eastAsia="Times New Roman" w:hAnsi="Arial" w:cs="Arial"/>
                <w:b/>
                <w:sz w:val="24"/>
                <w:szCs w:val="24"/>
                <w:lang w:eastAsia="en-GB"/>
              </w:rPr>
              <w:t>6</w:t>
            </w:r>
          </w:p>
        </w:tc>
        <w:tc>
          <w:tcPr>
            <w:tcW w:w="9790" w:type="dxa"/>
            <w:tcBorders>
              <w:top w:val="single" w:sz="4" w:space="0" w:color="auto"/>
              <w:left w:val="single" w:sz="4" w:space="0" w:color="auto"/>
              <w:bottom w:val="single" w:sz="4" w:space="0" w:color="auto"/>
              <w:right w:val="single" w:sz="4" w:space="0" w:color="auto"/>
            </w:tcBorders>
          </w:tcPr>
          <w:p w14:paraId="31DD64C4" w14:textId="7DC15CD6" w:rsidR="000F40AC" w:rsidRPr="003A4648" w:rsidRDefault="007D040D" w:rsidP="00E33591">
            <w:pPr>
              <w:spacing w:after="0"/>
              <w:rPr>
                <w:rFonts w:ascii="Arial" w:eastAsia="Times New Roman" w:hAnsi="Arial" w:cs="Arial"/>
                <w:b/>
                <w:sz w:val="24"/>
                <w:szCs w:val="24"/>
                <w:lang w:eastAsia="en-GB"/>
              </w:rPr>
            </w:pPr>
            <w:r>
              <w:rPr>
                <w:rFonts w:ascii="Arial" w:eastAsia="Times New Roman" w:hAnsi="Arial" w:cs="Arial"/>
                <w:b/>
                <w:sz w:val="24"/>
                <w:szCs w:val="24"/>
                <w:lang w:eastAsia="en-GB"/>
              </w:rPr>
              <w:t xml:space="preserve">2023-24 </w:t>
            </w:r>
            <w:r w:rsidR="007755E3">
              <w:rPr>
                <w:rFonts w:ascii="Arial" w:eastAsia="Times New Roman" w:hAnsi="Arial" w:cs="Arial"/>
                <w:b/>
                <w:sz w:val="24"/>
                <w:szCs w:val="24"/>
                <w:lang w:eastAsia="en-GB"/>
              </w:rPr>
              <w:t>Year End Financial Statements</w:t>
            </w:r>
          </w:p>
        </w:tc>
      </w:tr>
      <w:tr w:rsidR="004B55BF" w:rsidRPr="004B55BF" w14:paraId="591684C5" w14:textId="77777777" w:rsidTr="00E33591">
        <w:tc>
          <w:tcPr>
            <w:tcW w:w="10456" w:type="dxa"/>
            <w:gridSpan w:val="2"/>
            <w:tcBorders>
              <w:top w:val="single" w:sz="4" w:space="0" w:color="auto"/>
              <w:left w:val="single" w:sz="4" w:space="0" w:color="auto"/>
              <w:bottom w:val="single" w:sz="4" w:space="0" w:color="auto"/>
              <w:right w:val="single" w:sz="4" w:space="0" w:color="auto"/>
            </w:tcBorders>
          </w:tcPr>
          <w:p w14:paraId="0E8B6425" w14:textId="32495C39" w:rsidR="00C947CF" w:rsidRDefault="00C947CF" w:rsidP="00B9010B">
            <w:pPr>
              <w:spacing w:after="0" w:line="240" w:lineRule="auto"/>
              <w:rPr>
                <w:rFonts w:ascii="Arial" w:eastAsia="Times New Roman" w:hAnsi="Arial"/>
                <w:sz w:val="24"/>
                <w:szCs w:val="20"/>
                <w:lang w:eastAsia="en-GB"/>
              </w:rPr>
            </w:pPr>
            <w:r w:rsidRPr="00C947CF">
              <w:rPr>
                <w:rFonts w:ascii="Arial" w:eastAsia="Times New Roman" w:hAnsi="Arial"/>
                <w:sz w:val="24"/>
                <w:szCs w:val="20"/>
                <w:lang w:eastAsia="en-GB"/>
              </w:rPr>
              <w:t xml:space="preserve">Governors agreed to come back to this item once the </w:t>
            </w:r>
            <w:r>
              <w:rPr>
                <w:rFonts w:ascii="Arial" w:eastAsia="Times New Roman" w:hAnsi="Arial"/>
                <w:sz w:val="24"/>
                <w:szCs w:val="20"/>
                <w:lang w:eastAsia="en-GB"/>
              </w:rPr>
              <w:t>auditor and External Business Support Consultant had arrived.</w:t>
            </w:r>
          </w:p>
          <w:p w14:paraId="57EDCE77" w14:textId="71C65AC4" w:rsidR="007755E3" w:rsidRPr="004B55BF" w:rsidRDefault="007755E3" w:rsidP="00C947CF">
            <w:pPr>
              <w:spacing w:after="0" w:line="240" w:lineRule="auto"/>
              <w:rPr>
                <w:rFonts w:ascii="Arial" w:eastAsia="Times New Roman" w:hAnsi="Arial"/>
                <w:iCs/>
                <w:color w:val="FF0000"/>
                <w:sz w:val="20"/>
                <w:szCs w:val="20"/>
                <w:lang w:eastAsia="en-GB"/>
              </w:rPr>
            </w:pPr>
          </w:p>
        </w:tc>
      </w:tr>
    </w:tbl>
    <w:p w14:paraId="17FA7926" w14:textId="60B9597C" w:rsidR="000F40AC" w:rsidRDefault="000F40AC" w:rsidP="00A75DC9">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6984"/>
        <w:gridCol w:w="1429"/>
        <w:gridCol w:w="1377"/>
      </w:tblGrid>
      <w:tr w:rsidR="007755E3" w:rsidRPr="003A4648" w14:paraId="27AE0971" w14:textId="77777777" w:rsidTr="005A17BB">
        <w:tc>
          <w:tcPr>
            <w:tcW w:w="666" w:type="dxa"/>
            <w:tcBorders>
              <w:top w:val="single" w:sz="4" w:space="0" w:color="auto"/>
              <w:left w:val="single" w:sz="4" w:space="0" w:color="auto"/>
              <w:bottom w:val="single" w:sz="4" w:space="0" w:color="auto"/>
              <w:right w:val="single" w:sz="4" w:space="0" w:color="auto"/>
            </w:tcBorders>
          </w:tcPr>
          <w:p w14:paraId="28F8B100" w14:textId="09DCD3D6" w:rsidR="007755E3" w:rsidRPr="003A4648" w:rsidRDefault="007755E3" w:rsidP="005A17BB">
            <w:pPr>
              <w:spacing w:after="0"/>
              <w:rPr>
                <w:rFonts w:ascii="Arial" w:eastAsia="Times New Roman" w:hAnsi="Arial" w:cs="Arial"/>
                <w:b/>
                <w:sz w:val="24"/>
                <w:szCs w:val="24"/>
                <w:lang w:eastAsia="en-GB"/>
              </w:rPr>
            </w:pPr>
            <w:r>
              <w:rPr>
                <w:rFonts w:ascii="Arial" w:eastAsia="Times New Roman" w:hAnsi="Arial" w:cs="Arial"/>
                <w:b/>
                <w:sz w:val="24"/>
                <w:szCs w:val="24"/>
                <w:lang w:eastAsia="en-GB"/>
              </w:rPr>
              <w:t>7</w:t>
            </w:r>
          </w:p>
        </w:tc>
        <w:tc>
          <w:tcPr>
            <w:tcW w:w="9790" w:type="dxa"/>
            <w:gridSpan w:val="3"/>
            <w:tcBorders>
              <w:top w:val="single" w:sz="4" w:space="0" w:color="auto"/>
              <w:left w:val="single" w:sz="4" w:space="0" w:color="auto"/>
              <w:bottom w:val="single" w:sz="4" w:space="0" w:color="auto"/>
              <w:right w:val="single" w:sz="4" w:space="0" w:color="auto"/>
            </w:tcBorders>
          </w:tcPr>
          <w:p w14:paraId="67AB0A11" w14:textId="3ECE0B74" w:rsidR="007755E3" w:rsidRPr="003A4648" w:rsidRDefault="007755E3" w:rsidP="005A17BB">
            <w:pPr>
              <w:spacing w:after="0"/>
              <w:rPr>
                <w:rFonts w:ascii="Arial" w:eastAsia="Times New Roman" w:hAnsi="Arial" w:cs="Arial"/>
                <w:b/>
                <w:sz w:val="24"/>
                <w:szCs w:val="24"/>
                <w:lang w:eastAsia="en-GB"/>
              </w:rPr>
            </w:pPr>
            <w:r>
              <w:rPr>
                <w:rFonts w:ascii="Arial" w:eastAsia="Times New Roman" w:hAnsi="Arial" w:cs="Arial"/>
                <w:b/>
                <w:sz w:val="24"/>
                <w:szCs w:val="24"/>
                <w:lang w:eastAsia="en-GB"/>
              </w:rPr>
              <w:t>2024-25 Budget/Management Accounts</w:t>
            </w:r>
          </w:p>
        </w:tc>
      </w:tr>
      <w:tr w:rsidR="004B55BF" w:rsidRPr="00536455" w14:paraId="1CCC7789" w14:textId="77777777" w:rsidTr="005A17BB">
        <w:tc>
          <w:tcPr>
            <w:tcW w:w="10456" w:type="dxa"/>
            <w:gridSpan w:val="4"/>
            <w:tcBorders>
              <w:top w:val="single" w:sz="4" w:space="0" w:color="auto"/>
              <w:left w:val="single" w:sz="4" w:space="0" w:color="auto"/>
              <w:bottom w:val="single" w:sz="4" w:space="0" w:color="auto"/>
              <w:right w:val="single" w:sz="4" w:space="0" w:color="auto"/>
            </w:tcBorders>
          </w:tcPr>
          <w:p w14:paraId="3E9BE553" w14:textId="6E4A6CAE" w:rsidR="00E45199" w:rsidRPr="00E45199" w:rsidRDefault="00E45199" w:rsidP="00536455">
            <w:pPr>
              <w:spacing w:after="0" w:line="240" w:lineRule="auto"/>
              <w:rPr>
                <w:rFonts w:ascii="Arial" w:eastAsia="Times New Roman" w:hAnsi="Arial" w:cs="Arial"/>
                <w:iCs/>
                <w:sz w:val="24"/>
                <w:szCs w:val="24"/>
                <w:lang w:eastAsia="en-GB"/>
              </w:rPr>
            </w:pPr>
            <w:r w:rsidRPr="00E45199">
              <w:rPr>
                <w:rFonts w:ascii="Arial" w:eastAsia="Times New Roman" w:hAnsi="Arial" w:cs="Arial"/>
                <w:iCs/>
                <w:sz w:val="24"/>
                <w:szCs w:val="24"/>
                <w:lang w:eastAsia="en-GB"/>
              </w:rPr>
              <w:t>Governors received th</w:t>
            </w:r>
            <w:r w:rsidR="000C2301">
              <w:rPr>
                <w:rFonts w:ascii="Arial" w:eastAsia="Times New Roman" w:hAnsi="Arial" w:cs="Arial"/>
                <w:iCs/>
                <w:sz w:val="24"/>
                <w:szCs w:val="24"/>
                <w:lang w:eastAsia="en-GB"/>
              </w:rPr>
              <w:t>e</w:t>
            </w:r>
            <w:r w:rsidRPr="00E45199">
              <w:rPr>
                <w:rFonts w:ascii="Arial" w:eastAsia="Times New Roman" w:hAnsi="Arial" w:cs="Arial"/>
                <w:iCs/>
                <w:sz w:val="24"/>
                <w:szCs w:val="24"/>
                <w:lang w:eastAsia="en-GB"/>
              </w:rPr>
              <w:t xml:space="preserve"> Annual Report and Accounts for the year ended 31 August 2024 in advance of the meeting.</w:t>
            </w:r>
          </w:p>
          <w:p w14:paraId="5087CA3F" w14:textId="77777777" w:rsidR="00E45199" w:rsidRPr="00E45199" w:rsidRDefault="00E45199" w:rsidP="00536455">
            <w:pPr>
              <w:spacing w:after="0" w:line="240" w:lineRule="auto"/>
              <w:rPr>
                <w:rFonts w:ascii="Arial" w:eastAsia="Times New Roman" w:hAnsi="Arial" w:cs="Arial"/>
                <w:iCs/>
                <w:sz w:val="24"/>
                <w:szCs w:val="24"/>
                <w:lang w:eastAsia="en-GB"/>
              </w:rPr>
            </w:pPr>
          </w:p>
          <w:p w14:paraId="4D084333" w14:textId="659C828A" w:rsidR="00E45199" w:rsidRDefault="00E45199" w:rsidP="00536455">
            <w:pPr>
              <w:spacing w:after="0" w:line="240" w:lineRule="auto"/>
              <w:rPr>
                <w:rFonts w:ascii="Arial" w:eastAsia="Times New Roman" w:hAnsi="Arial" w:cs="Arial"/>
                <w:iCs/>
                <w:sz w:val="24"/>
                <w:szCs w:val="24"/>
                <w:lang w:eastAsia="en-GB"/>
              </w:rPr>
            </w:pPr>
            <w:r w:rsidRPr="00E45199">
              <w:rPr>
                <w:rFonts w:ascii="Arial" w:eastAsia="Times New Roman" w:hAnsi="Arial" w:cs="Arial"/>
                <w:iCs/>
                <w:sz w:val="24"/>
                <w:szCs w:val="24"/>
                <w:lang w:eastAsia="en-GB"/>
              </w:rPr>
              <w:t>The document was shared on the whiteboard to accompany this item.</w:t>
            </w:r>
          </w:p>
          <w:p w14:paraId="72A21F3C" w14:textId="77777777" w:rsidR="00E45199" w:rsidRDefault="00E45199" w:rsidP="00536455">
            <w:pPr>
              <w:spacing w:after="0" w:line="240" w:lineRule="auto"/>
              <w:rPr>
                <w:rFonts w:ascii="Arial" w:eastAsia="Times New Roman" w:hAnsi="Arial" w:cs="Arial"/>
                <w:iCs/>
                <w:sz w:val="24"/>
                <w:szCs w:val="24"/>
                <w:lang w:eastAsia="en-GB"/>
              </w:rPr>
            </w:pPr>
          </w:p>
          <w:p w14:paraId="04D23E08" w14:textId="3F0561CA" w:rsidR="00E45199" w:rsidRDefault="00E45199" w:rsidP="00536455">
            <w:pPr>
              <w:spacing w:after="0" w:line="240" w:lineRule="auto"/>
              <w:rPr>
                <w:rFonts w:ascii="Arial" w:eastAsia="Times New Roman" w:hAnsi="Arial" w:cs="Arial"/>
                <w:iCs/>
                <w:sz w:val="24"/>
                <w:szCs w:val="24"/>
                <w:lang w:eastAsia="en-GB"/>
              </w:rPr>
            </w:pPr>
            <w:r>
              <w:rPr>
                <w:rFonts w:ascii="Arial" w:eastAsia="Times New Roman" w:hAnsi="Arial" w:cs="Arial"/>
                <w:iCs/>
                <w:sz w:val="24"/>
                <w:szCs w:val="24"/>
                <w:lang w:eastAsia="en-GB"/>
              </w:rPr>
              <w:t>The School Business Manager highlighted the sections in the report and it was agreed that the trust is a going concern.</w:t>
            </w:r>
          </w:p>
          <w:p w14:paraId="3121C00C" w14:textId="77777777" w:rsidR="00E45199" w:rsidRDefault="00E45199" w:rsidP="00536455">
            <w:pPr>
              <w:spacing w:after="0" w:line="240" w:lineRule="auto"/>
              <w:rPr>
                <w:rFonts w:ascii="Arial" w:eastAsia="Times New Roman" w:hAnsi="Arial" w:cs="Arial"/>
                <w:iCs/>
                <w:sz w:val="24"/>
                <w:szCs w:val="24"/>
                <w:lang w:eastAsia="en-GB"/>
              </w:rPr>
            </w:pPr>
          </w:p>
          <w:p w14:paraId="58423B9B" w14:textId="63EF4EAF" w:rsidR="00E45199" w:rsidRDefault="00E45199" w:rsidP="00536455">
            <w:pPr>
              <w:spacing w:after="0" w:line="240" w:lineRule="auto"/>
              <w:rPr>
                <w:rFonts w:ascii="Arial" w:eastAsia="Times New Roman" w:hAnsi="Arial" w:cs="Arial"/>
                <w:iCs/>
                <w:sz w:val="24"/>
                <w:szCs w:val="24"/>
                <w:lang w:eastAsia="en-GB"/>
              </w:rPr>
            </w:pPr>
            <w:r>
              <w:rPr>
                <w:rFonts w:ascii="Arial" w:eastAsia="Times New Roman" w:hAnsi="Arial" w:cs="Arial"/>
                <w:iCs/>
                <w:sz w:val="24"/>
                <w:szCs w:val="24"/>
                <w:lang w:eastAsia="en-GB"/>
              </w:rPr>
              <w:t>Q. What is a going concern?</w:t>
            </w:r>
          </w:p>
          <w:p w14:paraId="1BB76C61" w14:textId="6B86647B" w:rsidR="00E45199" w:rsidRDefault="00E45199" w:rsidP="00536455">
            <w:pPr>
              <w:spacing w:after="0" w:line="240" w:lineRule="auto"/>
              <w:rPr>
                <w:rFonts w:ascii="Arial" w:eastAsia="Times New Roman" w:hAnsi="Arial" w:cs="Arial"/>
                <w:iCs/>
                <w:sz w:val="24"/>
                <w:szCs w:val="24"/>
                <w:lang w:eastAsia="en-GB"/>
              </w:rPr>
            </w:pPr>
            <w:r>
              <w:rPr>
                <w:rFonts w:ascii="Arial" w:eastAsia="Times New Roman" w:hAnsi="Arial" w:cs="Arial"/>
                <w:iCs/>
                <w:sz w:val="24"/>
                <w:szCs w:val="24"/>
                <w:lang w:eastAsia="en-GB"/>
              </w:rPr>
              <w:t xml:space="preserve">The </w:t>
            </w:r>
            <w:r w:rsidR="00983BEB">
              <w:rPr>
                <w:rFonts w:ascii="Arial" w:eastAsia="Times New Roman" w:hAnsi="Arial" w:cs="Arial"/>
                <w:iCs/>
                <w:sz w:val="24"/>
                <w:szCs w:val="24"/>
                <w:lang w:eastAsia="en-GB"/>
              </w:rPr>
              <w:t>Chair</w:t>
            </w:r>
            <w:r>
              <w:rPr>
                <w:rFonts w:ascii="Arial" w:eastAsia="Times New Roman" w:hAnsi="Arial" w:cs="Arial"/>
                <w:iCs/>
                <w:sz w:val="24"/>
                <w:szCs w:val="24"/>
                <w:lang w:eastAsia="en-GB"/>
              </w:rPr>
              <w:t xml:space="preserve"> explained that this refers to the </w:t>
            </w:r>
            <w:r w:rsidR="00983BEB">
              <w:rPr>
                <w:rFonts w:ascii="Arial" w:eastAsia="Times New Roman" w:hAnsi="Arial" w:cs="Arial"/>
                <w:iCs/>
                <w:sz w:val="24"/>
                <w:szCs w:val="24"/>
                <w:lang w:eastAsia="en-GB"/>
              </w:rPr>
              <w:t>probability</w:t>
            </w:r>
            <w:r>
              <w:rPr>
                <w:rFonts w:ascii="Arial" w:eastAsia="Times New Roman" w:hAnsi="Arial" w:cs="Arial"/>
                <w:iCs/>
                <w:sz w:val="24"/>
                <w:szCs w:val="24"/>
                <w:lang w:eastAsia="en-GB"/>
              </w:rPr>
              <w:t xml:space="preserve"> of an entity being able to </w:t>
            </w:r>
            <w:r w:rsidR="00983BEB">
              <w:rPr>
                <w:rFonts w:ascii="Arial" w:eastAsia="Times New Roman" w:hAnsi="Arial" w:cs="Arial"/>
                <w:iCs/>
                <w:sz w:val="24"/>
                <w:szCs w:val="24"/>
                <w:lang w:eastAsia="en-GB"/>
              </w:rPr>
              <w:t>continue operating</w:t>
            </w:r>
            <w:r>
              <w:rPr>
                <w:rFonts w:ascii="Arial" w:eastAsia="Times New Roman" w:hAnsi="Arial" w:cs="Arial"/>
                <w:iCs/>
                <w:sz w:val="24"/>
                <w:szCs w:val="24"/>
                <w:lang w:eastAsia="en-GB"/>
              </w:rPr>
              <w:t xml:space="preserve"> in</w:t>
            </w:r>
            <w:r w:rsidR="0056450E">
              <w:rPr>
                <w:rFonts w:ascii="Arial" w:eastAsia="Times New Roman" w:hAnsi="Arial" w:cs="Arial"/>
                <w:iCs/>
                <w:sz w:val="24"/>
                <w:szCs w:val="24"/>
                <w:lang w:eastAsia="en-GB"/>
              </w:rPr>
              <w:t>to the</w:t>
            </w:r>
            <w:r>
              <w:rPr>
                <w:rFonts w:ascii="Arial" w:eastAsia="Times New Roman" w:hAnsi="Arial" w:cs="Arial"/>
                <w:iCs/>
                <w:sz w:val="24"/>
                <w:szCs w:val="24"/>
                <w:lang w:eastAsia="en-GB"/>
              </w:rPr>
              <w:t xml:space="preserve"> future.  </w:t>
            </w:r>
            <w:r w:rsidR="00983BEB">
              <w:rPr>
                <w:rFonts w:ascii="Arial" w:eastAsia="Times New Roman" w:hAnsi="Arial" w:cs="Arial"/>
                <w:iCs/>
                <w:sz w:val="24"/>
                <w:szCs w:val="24"/>
                <w:lang w:eastAsia="en-GB"/>
              </w:rPr>
              <w:t>The Chair added that s</w:t>
            </w:r>
            <w:r>
              <w:rPr>
                <w:rFonts w:ascii="Arial" w:eastAsia="Times New Roman" w:hAnsi="Arial" w:cs="Arial"/>
                <w:iCs/>
                <w:sz w:val="24"/>
                <w:szCs w:val="24"/>
                <w:lang w:eastAsia="en-GB"/>
              </w:rPr>
              <w:t xml:space="preserve">chool is low in terms of </w:t>
            </w:r>
            <w:r w:rsidR="0056450E">
              <w:rPr>
                <w:rFonts w:ascii="Arial" w:eastAsia="Times New Roman" w:hAnsi="Arial" w:cs="Arial"/>
                <w:iCs/>
                <w:sz w:val="24"/>
                <w:szCs w:val="24"/>
                <w:lang w:eastAsia="en-GB"/>
              </w:rPr>
              <w:t>cash and they now have a significant cumulative deficit,</w:t>
            </w:r>
            <w:r>
              <w:rPr>
                <w:rFonts w:ascii="Arial" w:eastAsia="Times New Roman" w:hAnsi="Arial" w:cs="Arial"/>
                <w:iCs/>
                <w:sz w:val="24"/>
                <w:szCs w:val="24"/>
                <w:lang w:eastAsia="en-GB"/>
              </w:rPr>
              <w:t xml:space="preserve"> however </w:t>
            </w:r>
            <w:r w:rsidR="0056450E">
              <w:rPr>
                <w:rFonts w:ascii="Arial" w:eastAsia="Times New Roman" w:hAnsi="Arial" w:cs="Arial"/>
                <w:iCs/>
                <w:sz w:val="24"/>
                <w:szCs w:val="24"/>
                <w:lang w:eastAsia="en-GB"/>
              </w:rPr>
              <w:t xml:space="preserve">state </w:t>
            </w:r>
            <w:r>
              <w:rPr>
                <w:rFonts w:ascii="Arial" w:eastAsia="Times New Roman" w:hAnsi="Arial" w:cs="Arial"/>
                <w:iCs/>
                <w:sz w:val="24"/>
                <w:szCs w:val="24"/>
                <w:lang w:eastAsia="en-GB"/>
              </w:rPr>
              <w:t>school</w:t>
            </w:r>
            <w:r w:rsidR="0056450E">
              <w:rPr>
                <w:rFonts w:ascii="Arial" w:eastAsia="Times New Roman" w:hAnsi="Arial" w:cs="Arial"/>
                <w:iCs/>
                <w:sz w:val="24"/>
                <w:szCs w:val="24"/>
                <w:lang w:eastAsia="en-GB"/>
              </w:rPr>
              <w:t>s</w:t>
            </w:r>
            <w:r>
              <w:rPr>
                <w:rFonts w:ascii="Arial" w:eastAsia="Times New Roman" w:hAnsi="Arial" w:cs="Arial"/>
                <w:iCs/>
                <w:sz w:val="24"/>
                <w:szCs w:val="24"/>
                <w:lang w:eastAsia="en-GB"/>
              </w:rPr>
              <w:t xml:space="preserve"> cannot go under</w:t>
            </w:r>
            <w:r w:rsidR="0056450E">
              <w:rPr>
                <w:rFonts w:ascii="Arial" w:eastAsia="Times New Roman" w:hAnsi="Arial" w:cs="Arial"/>
                <w:iCs/>
                <w:sz w:val="24"/>
                <w:szCs w:val="24"/>
                <w:lang w:eastAsia="en-GB"/>
              </w:rPr>
              <w:t xml:space="preserve"> as such because that would put at risk the </w:t>
            </w:r>
            <w:proofErr w:type="gramStart"/>
            <w:r w:rsidR="0056450E">
              <w:rPr>
                <w:rFonts w:ascii="Arial" w:eastAsia="Times New Roman" w:hAnsi="Arial" w:cs="Arial"/>
                <w:iCs/>
                <w:sz w:val="24"/>
                <w:szCs w:val="24"/>
                <w:lang w:eastAsia="en-GB"/>
              </w:rPr>
              <w:t>schools</w:t>
            </w:r>
            <w:proofErr w:type="gramEnd"/>
            <w:r w:rsidR="0056450E">
              <w:rPr>
                <w:rFonts w:ascii="Arial" w:eastAsia="Times New Roman" w:hAnsi="Arial" w:cs="Arial"/>
                <w:iCs/>
                <w:sz w:val="24"/>
                <w:szCs w:val="24"/>
                <w:lang w:eastAsia="en-GB"/>
              </w:rPr>
              <w:t xml:space="preserve"> provision in the area</w:t>
            </w:r>
            <w:r>
              <w:rPr>
                <w:rFonts w:ascii="Arial" w:eastAsia="Times New Roman" w:hAnsi="Arial" w:cs="Arial"/>
                <w:iCs/>
                <w:sz w:val="24"/>
                <w:szCs w:val="24"/>
                <w:lang w:eastAsia="en-GB"/>
              </w:rPr>
              <w:t>; so</w:t>
            </w:r>
            <w:r w:rsidR="0056450E">
              <w:rPr>
                <w:rFonts w:ascii="Arial" w:eastAsia="Times New Roman" w:hAnsi="Arial" w:cs="Arial"/>
                <w:iCs/>
                <w:sz w:val="24"/>
                <w:szCs w:val="24"/>
                <w:lang w:eastAsia="en-GB"/>
              </w:rPr>
              <w:t xml:space="preserve"> so</w:t>
            </w:r>
            <w:r>
              <w:rPr>
                <w:rFonts w:ascii="Arial" w:eastAsia="Times New Roman" w:hAnsi="Arial" w:cs="Arial"/>
                <w:iCs/>
                <w:sz w:val="24"/>
                <w:szCs w:val="24"/>
                <w:lang w:eastAsia="en-GB"/>
              </w:rPr>
              <w:t xml:space="preserve">mething </w:t>
            </w:r>
            <w:r w:rsidR="0056450E">
              <w:rPr>
                <w:rFonts w:ascii="Arial" w:eastAsia="Times New Roman" w:hAnsi="Arial" w:cs="Arial"/>
                <w:iCs/>
                <w:sz w:val="24"/>
                <w:szCs w:val="24"/>
                <w:lang w:eastAsia="en-GB"/>
              </w:rPr>
              <w:t>will</w:t>
            </w:r>
            <w:r>
              <w:rPr>
                <w:rFonts w:ascii="Arial" w:eastAsia="Times New Roman" w:hAnsi="Arial" w:cs="Arial"/>
                <w:iCs/>
                <w:sz w:val="24"/>
                <w:szCs w:val="24"/>
                <w:lang w:eastAsia="en-GB"/>
              </w:rPr>
              <w:t xml:space="preserve"> effectively happen to</w:t>
            </w:r>
            <w:r w:rsidR="0056450E">
              <w:rPr>
                <w:rFonts w:ascii="Arial" w:eastAsia="Times New Roman" w:hAnsi="Arial" w:cs="Arial"/>
                <w:iCs/>
                <w:sz w:val="24"/>
                <w:szCs w:val="24"/>
                <w:lang w:eastAsia="en-GB"/>
              </w:rPr>
              <w:t xml:space="preserve"> support</w:t>
            </w:r>
            <w:r>
              <w:rPr>
                <w:rFonts w:ascii="Arial" w:eastAsia="Times New Roman" w:hAnsi="Arial" w:cs="Arial"/>
                <w:iCs/>
                <w:sz w:val="24"/>
                <w:szCs w:val="24"/>
                <w:lang w:eastAsia="en-GB"/>
              </w:rPr>
              <w:t xml:space="preserve"> the school </w:t>
            </w:r>
            <w:r w:rsidR="0056450E">
              <w:rPr>
                <w:rFonts w:ascii="Arial" w:eastAsia="Times New Roman" w:hAnsi="Arial" w:cs="Arial"/>
                <w:iCs/>
                <w:sz w:val="24"/>
                <w:szCs w:val="24"/>
                <w:lang w:eastAsia="en-GB"/>
              </w:rPr>
              <w:t>and departmental discussions are ongoing.</w:t>
            </w:r>
          </w:p>
          <w:p w14:paraId="7A42B7C3" w14:textId="77777777" w:rsidR="00E45199" w:rsidRDefault="00E45199" w:rsidP="00536455">
            <w:pPr>
              <w:spacing w:after="0" w:line="240" w:lineRule="auto"/>
              <w:rPr>
                <w:rFonts w:ascii="Arial" w:eastAsia="Times New Roman" w:hAnsi="Arial" w:cs="Arial"/>
                <w:iCs/>
                <w:sz w:val="24"/>
                <w:szCs w:val="24"/>
                <w:lang w:eastAsia="en-GB"/>
              </w:rPr>
            </w:pPr>
          </w:p>
          <w:p w14:paraId="5E6E5043" w14:textId="77777777" w:rsidR="0056450E" w:rsidRDefault="00E45199" w:rsidP="00536455">
            <w:pPr>
              <w:spacing w:after="0" w:line="240" w:lineRule="auto"/>
              <w:rPr>
                <w:rFonts w:ascii="Arial" w:eastAsia="Times New Roman" w:hAnsi="Arial" w:cs="Arial"/>
                <w:iCs/>
                <w:sz w:val="24"/>
                <w:szCs w:val="24"/>
                <w:lang w:eastAsia="en-GB"/>
              </w:rPr>
            </w:pPr>
            <w:r>
              <w:rPr>
                <w:rFonts w:ascii="Arial" w:eastAsia="Times New Roman" w:hAnsi="Arial" w:cs="Arial"/>
                <w:iCs/>
                <w:sz w:val="24"/>
                <w:szCs w:val="24"/>
                <w:lang w:eastAsia="en-GB"/>
              </w:rPr>
              <w:lastRenderedPageBreak/>
              <w:t xml:space="preserve">Governors looked at the fixed assets and noted no virements.  </w:t>
            </w:r>
          </w:p>
          <w:p w14:paraId="06972FD4" w14:textId="7D5A5288" w:rsidR="00E45199" w:rsidRPr="00963AC8" w:rsidRDefault="001E6936" w:rsidP="00963AC8">
            <w:pPr>
              <w:pStyle w:val="Heading1"/>
              <w:rPr>
                <w:rFonts w:ascii="Arial" w:eastAsia="Times New Roman" w:hAnsi="Arial" w:cs="Arial"/>
                <w:iCs/>
                <w:color w:val="auto"/>
                <w:sz w:val="24"/>
                <w:szCs w:val="24"/>
                <w:lang w:eastAsia="en-GB"/>
              </w:rPr>
            </w:pPr>
            <w:r w:rsidRPr="00963AC8">
              <w:rPr>
                <w:rFonts w:ascii="Arial" w:eastAsia="Times New Roman" w:hAnsi="Arial" w:cs="Arial"/>
                <w:iCs/>
                <w:color w:val="auto"/>
                <w:sz w:val="24"/>
                <w:szCs w:val="24"/>
                <w:lang w:eastAsia="en-GB"/>
              </w:rPr>
              <w:t xml:space="preserve">Section 4 of the management report that refers to significant weaknesses in systems and internal controls is </w:t>
            </w:r>
            <w:r w:rsidR="00E45199" w:rsidRPr="00963AC8">
              <w:rPr>
                <w:rFonts w:ascii="Arial" w:eastAsia="Times New Roman" w:hAnsi="Arial" w:cs="Arial"/>
                <w:iCs/>
                <w:color w:val="auto"/>
                <w:sz w:val="24"/>
                <w:szCs w:val="24"/>
                <w:lang w:eastAsia="en-GB"/>
              </w:rPr>
              <w:t>RAG (red, amber, green) rated.</w:t>
            </w:r>
          </w:p>
          <w:p w14:paraId="2F38574E" w14:textId="77777777" w:rsidR="00E45199" w:rsidRDefault="00E45199" w:rsidP="00536455">
            <w:pPr>
              <w:spacing w:after="0" w:line="240" w:lineRule="auto"/>
              <w:rPr>
                <w:rFonts w:ascii="Arial" w:eastAsia="Times New Roman" w:hAnsi="Arial" w:cs="Arial"/>
                <w:iCs/>
                <w:sz w:val="24"/>
                <w:szCs w:val="24"/>
                <w:lang w:eastAsia="en-GB"/>
              </w:rPr>
            </w:pPr>
          </w:p>
          <w:p w14:paraId="125D635F" w14:textId="71DCC42F" w:rsidR="00E45199" w:rsidRDefault="00E45199" w:rsidP="00536455">
            <w:pPr>
              <w:spacing w:after="0" w:line="240" w:lineRule="auto"/>
              <w:rPr>
                <w:rFonts w:ascii="Arial" w:eastAsia="Times New Roman" w:hAnsi="Arial" w:cs="Arial"/>
                <w:iCs/>
                <w:sz w:val="24"/>
                <w:szCs w:val="24"/>
                <w:lang w:eastAsia="en-GB"/>
              </w:rPr>
            </w:pPr>
            <w:r>
              <w:rPr>
                <w:rFonts w:ascii="Arial" w:eastAsia="Times New Roman" w:hAnsi="Arial" w:cs="Arial"/>
                <w:iCs/>
                <w:sz w:val="24"/>
                <w:szCs w:val="24"/>
                <w:lang w:eastAsia="en-GB"/>
              </w:rPr>
              <w:t>The School Business Manager advised that this time last year there were 13</w:t>
            </w:r>
            <w:r w:rsidR="0056450E">
              <w:rPr>
                <w:rFonts w:ascii="Arial" w:eastAsia="Times New Roman" w:hAnsi="Arial" w:cs="Arial"/>
                <w:iCs/>
                <w:sz w:val="24"/>
                <w:szCs w:val="24"/>
                <w:lang w:eastAsia="en-GB"/>
              </w:rPr>
              <w:t xml:space="preserve"> management</w:t>
            </w:r>
            <w:r>
              <w:rPr>
                <w:rFonts w:ascii="Arial" w:eastAsia="Times New Roman" w:hAnsi="Arial" w:cs="Arial"/>
                <w:iCs/>
                <w:sz w:val="24"/>
                <w:szCs w:val="24"/>
                <w:lang w:eastAsia="en-GB"/>
              </w:rPr>
              <w:t xml:space="preserve"> action points</w:t>
            </w:r>
            <w:r w:rsidR="0056450E">
              <w:rPr>
                <w:rFonts w:ascii="Arial" w:eastAsia="Times New Roman" w:hAnsi="Arial" w:cs="Arial"/>
                <w:iCs/>
                <w:sz w:val="24"/>
                <w:szCs w:val="24"/>
                <w:lang w:eastAsia="en-GB"/>
              </w:rPr>
              <w:t xml:space="preserve"> and that this had reduced to</w:t>
            </w:r>
            <w:r>
              <w:rPr>
                <w:rFonts w:ascii="Arial" w:eastAsia="Times New Roman" w:hAnsi="Arial" w:cs="Arial"/>
                <w:iCs/>
                <w:sz w:val="24"/>
                <w:szCs w:val="24"/>
                <w:lang w:eastAsia="en-GB"/>
              </w:rPr>
              <w:t xml:space="preserve"> only </w:t>
            </w:r>
            <w:r w:rsidR="001E6936">
              <w:rPr>
                <w:rFonts w:ascii="Arial" w:eastAsia="Times New Roman" w:hAnsi="Arial" w:cs="Arial"/>
                <w:iCs/>
                <w:sz w:val="24"/>
                <w:szCs w:val="24"/>
                <w:lang w:eastAsia="en-GB"/>
              </w:rPr>
              <w:t>4</w:t>
            </w:r>
            <w:r>
              <w:rPr>
                <w:rFonts w:ascii="Arial" w:eastAsia="Times New Roman" w:hAnsi="Arial" w:cs="Arial"/>
                <w:iCs/>
                <w:sz w:val="24"/>
                <w:szCs w:val="24"/>
                <w:lang w:eastAsia="en-GB"/>
              </w:rPr>
              <w:t xml:space="preserve"> this year</w:t>
            </w:r>
            <w:r w:rsidR="001E6936">
              <w:rPr>
                <w:rFonts w:ascii="Arial" w:eastAsia="Times New Roman" w:hAnsi="Arial" w:cs="Arial"/>
                <w:iCs/>
                <w:sz w:val="24"/>
                <w:szCs w:val="24"/>
                <w:lang w:eastAsia="en-GB"/>
              </w:rPr>
              <w:t xml:space="preserve"> with no red points</w:t>
            </w:r>
            <w:r>
              <w:rPr>
                <w:rFonts w:ascii="Arial" w:eastAsia="Times New Roman" w:hAnsi="Arial" w:cs="Arial"/>
                <w:iCs/>
                <w:sz w:val="24"/>
                <w:szCs w:val="24"/>
                <w:lang w:eastAsia="en-GB"/>
              </w:rPr>
              <w:t>.</w:t>
            </w:r>
            <w:r w:rsidR="00C853CC">
              <w:rPr>
                <w:rFonts w:ascii="Arial" w:eastAsia="Times New Roman" w:hAnsi="Arial" w:cs="Arial"/>
                <w:iCs/>
                <w:sz w:val="24"/>
                <w:szCs w:val="24"/>
                <w:lang w:eastAsia="en-GB"/>
              </w:rPr>
              <w:t xml:space="preserve">  </w:t>
            </w:r>
            <w:r>
              <w:rPr>
                <w:rFonts w:ascii="Arial" w:eastAsia="Times New Roman" w:hAnsi="Arial" w:cs="Arial"/>
                <w:iCs/>
                <w:sz w:val="24"/>
                <w:szCs w:val="24"/>
                <w:lang w:eastAsia="en-GB"/>
              </w:rPr>
              <w:t>A governor commended leaders for having managed to reduce the number of action points</w:t>
            </w:r>
            <w:r w:rsidR="00F73CBF">
              <w:rPr>
                <w:rFonts w:ascii="Arial" w:eastAsia="Times New Roman" w:hAnsi="Arial" w:cs="Arial"/>
                <w:iCs/>
                <w:sz w:val="24"/>
                <w:szCs w:val="24"/>
                <w:lang w:eastAsia="en-GB"/>
              </w:rPr>
              <w:t xml:space="preserve"> from previous years</w:t>
            </w:r>
            <w:r>
              <w:rPr>
                <w:rFonts w:ascii="Arial" w:eastAsia="Times New Roman" w:hAnsi="Arial" w:cs="Arial"/>
                <w:iCs/>
                <w:sz w:val="24"/>
                <w:szCs w:val="24"/>
                <w:lang w:eastAsia="en-GB"/>
              </w:rPr>
              <w:t>.</w:t>
            </w:r>
          </w:p>
          <w:p w14:paraId="294E5629" w14:textId="77777777" w:rsidR="00E45199" w:rsidRPr="00E45199" w:rsidRDefault="00E45199" w:rsidP="00536455">
            <w:pPr>
              <w:spacing w:after="0" w:line="240" w:lineRule="auto"/>
              <w:rPr>
                <w:rFonts w:ascii="Arial" w:eastAsia="Times New Roman" w:hAnsi="Arial" w:cs="Arial"/>
                <w:iCs/>
                <w:sz w:val="24"/>
                <w:szCs w:val="24"/>
                <w:lang w:eastAsia="en-GB"/>
              </w:rPr>
            </w:pPr>
          </w:p>
          <w:p w14:paraId="698FFFBA" w14:textId="3D5F2CD8" w:rsidR="00F73CBF" w:rsidRDefault="00E45199" w:rsidP="00536455">
            <w:pPr>
              <w:spacing w:after="0" w:line="240" w:lineRule="auto"/>
              <w:rPr>
                <w:rFonts w:ascii="Arial" w:eastAsia="Times New Roman" w:hAnsi="Arial" w:cs="Arial"/>
                <w:iCs/>
                <w:sz w:val="24"/>
                <w:szCs w:val="24"/>
                <w:lang w:eastAsia="en-GB"/>
              </w:rPr>
            </w:pPr>
            <w:r w:rsidRPr="00E45199">
              <w:rPr>
                <w:rFonts w:ascii="Arial" w:eastAsia="Times New Roman" w:hAnsi="Arial" w:cs="Arial"/>
                <w:iCs/>
                <w:sz w:val="24"/>
                <w:szCs w:val="24"/>
                <w:lang w:eastAsia="en-GB"/>
              </w:rPr>
              <w:t xml:space="preserve">The School Business Manager highlighted each of the </w:t>
            </w:r>
            <w:r w:rsidR="001E6936">
              <w:rPr>
                <w:rFonts w:ascii="Arial" w:eastAsia="Times New Roman" w:hAnsi="Arial" w:cs="Arial"/>
                <w:iCs/>
                <w:sz w:val="24"/>
                <w:szCs w:val="24"/>
                <w:lang w:eastAsia="en-GB"/>
              </w:rPr>
              <w:t>4</w:t>
            </w:r>
            <w:r w:rsidRPr="00E45199">
              <w:rPr>
                <w:rFonts w:ascii="Arial" w:eastAsia="Times New Roman" w:hAnsi="Arial" w:cs="Arial"/>
                <w:iCs/>
                <w:sz w:val="24"/>
                <w:szCs w:val="24"/>
                <w:lang w:eastAsia="en-GB"/>
              </w:rPr>
              <w:t xml:space="preserve"> action points, and the Chief Financ</w:t>
            </w:r>
            <w:r>
              <w:rPr>
                <w:rFonts w:ascii="Arial" w:eastAsia="Times New Roman" w:hAnsi="Arial" w:cs="Arial"/>
                <w:iCs/>
                <w:sz w:val="24"/>
                <w:szCs w:val="24"/>
                <w:lang w:eastAsia="en-GB"/>
              </w:rPr>
              <w:t xml:space="preserve">e </w:t>
            </w:r>
            <w:r w:rsidRPr="00E45199">
              <w:rPr>
                <w:rFonts w:ascii="Arial" w:eastAsia="Times New Roman" w:hAnsi="Arial" w:cs="Arial"/>
                <w:iCs/>
                <w:sz w:val="24"/>
                <w:szCs w:val="24"/>
                <w:lang w:eastAsia="en-GB"/>
              </w:rPr>
              <w:t>Officer expanded on those points.</w:t>
            </w:r>
            <w:r>
              <w:rPr>
                <w:rFonts w:ascii="Arial" w:eastAsia="Times New Roman" w:hAnsi="Arial" w:cs="Arial"/>
                <w:iCs/>
                <w:sz w:val="24"/>
                <w:szCs w:val="24"/>
                <w:lang w:eastAsia="en-GB"/>
              </w:rPr>
              <w:t xml:space="preserve">  </w:t>
            </w:r>
          </w:p>
          <w:p w14:paraId="79D1F5BB" w14:textId="77777777" w:rsidR="00F73CBF" w:rsidRDefault="00F73CBF" w:rsidP="00536455">
            <w:pPr>
              <w:spacing w:after="0" w:line="240" w:lineRule="auto"/>
              <w:rPr>
                <w:rFonts w:ascii="Arial" w:eastAsia="Times New Roman" w:hAnsi="Arial" w:cs="Arial"/>
                <w:iCs/>
                <w:sz w:val="24"/>
                <w:szCs w:val="24"/>
                <w:lang w:eastAsia="en-GB"/>
              </w:rPr>
            </w:pPr>
          </w:p>
          <w:p w14:paraId="554323BF" w14:textId="0748385C" w:rsidR="004B55BF" w:rsidRDefault="00E45199" w:rsidP="00536455">
            <w:pPr>
              <w:spacing w:after="0" w:line="240" w:lineRule="auto"/>
              <w:rPr>
                <w:rFonts w:ascii="Arial" w:eastAsia="Times New Roman" w:hAnsi="Arial" w:cs="Arial"/>
                <w:iCs/>
                <w:sz w:val="24"/>
                <w:szCs w:val="24"/>
                <w:lang w:eastAsia="en-GB"/>
              </w:rPr>
            </w:pPr>
            <w:r>
              <w:rPr>
                <w:rFonts w:ascii="Arial" w:eastAsia="Times New Roman" w:hAnsi="Arial" w:cs="Arial"/>
                <w:iCs/>
                <w:sz w:val="24"/>
                <w:szCs w:val="24"/>
                <w:lang w:eastAsia="en-GB"/>
              </w:rPr>
              <w:t xml:space="preserve">Governors heard that the </w:t>
            </w:r>
            <w:r w:rsidR="001E6936">
              <w:rPr>
                <w:rFonts w:ascii="Arial" w:eastAsia="Times New Roman" w:hAnsi="Arial" w:cs="Arial"/>
                <w:iCs/>
                <w:sz w:val="24"/>
                <w:szCs w:val="24"/>
                <w:lang w:eastAsia="en-GB"/>
              </w:rPr>
              <w:t xml:space="preserve">“dear </w:t>
            </w:r>
            <w:r>
              <w:rPr>
                <w:rFonts w:ascii="Arial" w:eastAsia="Times New Roman" w:hAnsi="Arial" w:cs="Arial"/>
                <w:iCs/>
                <w:sz w:val="24"/>
                <w:szCs w:val="24"/>
                <w:lang w:eastAsia="en-GB"/>
              </w:rPr>
              <w:t>accounting officer</w:t>
            </w:r>
            <w:r w:rsidR="001E6936">
              <w:rPr>
                <w:rFonts w:ascii="Arial" w:eastAsia="Times New Roman" w:hAnsi="Arial" w:cs="Arial"/>
                <w:iCs/>
                <w:sz w:val="24"/>
                <w:szCs w:val="24"/>
                <w:lang w:eastAsia="en-GB"/>
              </w:rPr>
              <w:t>”</w:t>
            </w:r>
            <w:r>
              <w:rPr>
                <w:rFonts w:ascii="Arial" w:eastAsia="Times New Roman" w:hAnsi="Arial" w:cs="Arial"/>
                <w:iCs/>
                <w:sz w:val="24"/>
                <w:szCs w:val="24"/>
                <w:lang w:eastAsia="en-GB"/>
              </w:rPr>
              <w:t xml:space="preserve"> letter</w:t>
            </w:r>
            <w:r w:rsidR="00913F9A">
              <w:rPr>
                <w:rFonts w:ascii="Arial" w:eastAsia="Times New Roman" w:hAnsi="Arial" w:cs="Arial"/>
                <w:iCs/>
                <w:sz w:val="24"/>
                <w:szCs w:val="24"/>
                <w:lang w:eastAsia="en-GB"/>
              </w:rPr>
              <w:t>s</w:t>
            </w:r>
            <w:r>
              <w:rPr>
                <w:rFonts w:ascii="Arial" w:eastAsia="Times New Roman" w:hAnsi="Arial" w:cs="Arial"/>
                <w:iCs/>
                <w:sz w:val="24"/>
                <w:szCs w:val="24"/>
                <w:lang w:eastAsia="en-GB"/>
              </w:rPr>
              <w:t xml:space="preserve"> </w:t>
            </w:r>
            <w:r w:rsidR="001E6936">
              <w:rPr>
                <w:rFonts w:ascii="Arial" w:eastAsia="Times New Roman" w:hAnsi="Arial" w:cs="Arial"/>
                <w:iCs/>
                <w:sz w:val="24"/>
                <w:szCs w:val="24"/>
                <w:lang w:eastAsia="en-GB"/>
              </w:rPr>
              <w:t xml:space="preserve">from the DfE </w:t>
            </w:r>
            <w:r w:rsidR="00913F9A">
              <w:rPr>
                <w:rFonts w:ascii="Arial" w:eastAsia="Times New Roman" w:hAnsi="Arial" w:cs="Arial"/>
                <w:iCs/>
                <w:sz w:val="24"/>
                <w:szCs w:val="24"/>
                <w:lang w:eastAsia="en-GB"/>
              </w:rPr>
              <w:t xml:space="preserve">highlighted in the management letter </w:t>
            </w:r>
            <w:r>
              <w:rPr>
                <w:rFonts w:ascii="Arial" w:eastAsia="Times New Roman" w:hAnsi="Arial" w:cs="Arial"/>
                <w:iCs/>
                <w:sz w:val="24"/>
                <w:szCs w:val="24"/>
                <w:lang w:eastAsia="en-GB"/>
              </w:rPr>
              <w:t>w</w:t>
            </w:r>
            <w:r w:rsidR="00913F9A">
              <w:rPr>
                <w:rFonts w:ascii="Arial" w:eastAsia="Times New Roman" w:hAnsi="Arial" w:cs="Arial"/>
                <w:iCs/>
                <w:sz w:val="24"/>
                <w:szCs w:val="24"/>
                <w:lang w:eastAsia="en-GB"/>
              </w:rPr>
              <w:t>ere going to be discussed under AOB at the end of the meeting.</w:t>
            </w:r>
          </w:p>
          <w:p w14:paraId="50271AA9" w14:textId="77777777" w:rsidR="00E45199" w:rsidRDefault="00E45199" w:rsidP="00536455">
            <w:pPr>
              <w:spacing w:after="0" w:line="240" w:lineRule="auto"/>
              <w:rPr>
                <w:rFonts w:ascii="Arial" w:eastAsia="Times New Roman" w:hAnsi="Arial" w:cs="Arial"/>
                <w:iCs/>
                <w:sz w:val="24"/>
                <w:szCs w:val="24"/>
                <w:lang w:eastAsia="en-GB"/>
              </w:rPr>
            </w:pPr>
          </w:p>
          <w:p w14:paraId="210059A4" w14:textId="1AE5D9CA" w:rsidR="00E45199" w:rsidRPr="00E45199" w:rsidRDefault="00E45199" w:rsidP="00536455">
            <w:pPr>
              <w:spacing w:after="0" w:line="240" w:lineRule="auto"/>
              <w:rPr>
                <w:rFonts w:ascii="Arial" w:eastAsia="Times New Roman" w:hAnsi="Arial" w:cs="Arial"/>
                <w:iCs/>
                <w:sz w:val="24"/>
                <w:szCs w:val="24"/>
                <w:lang w:eastAsia="en-GB"/>
              </w:rPr>
            </w:pPr>
            <w:r w:rsidRPr="00E45199">
              <w:rPr>
                <w:rFonts w:ascii="Arial" w:eastAsia="Times New Roman" w:hAnsi="Arial" w:cs="Arial"/>
                <w:iCs/>
                <w:sz w:val="24"/>
                <w:szCs w:val="24"/>
                <w:lang w:eastAsia="en-GB"/>
              </w:rPr>
              <w:t>It was noted that some governors had not completed their declaration of business interests.  The School Business Manager circulated forms for completion of this information.</w:t>
            </w:r>
          </w:p>
          <w:p w14:paraId="12975154" w14:textId="77777777" w:rsidR="00E45199" w:rsidRPr="00E45199" w:rsidRDefault="00E45199" w:rsidP="00536455">
            <w:pPr>
              <w:spacing w:after="0" w:line="240" w:lineRule="auto"/>
              <w:rPr>
                <w:rFonts w:ascii="Arial" w:eastAsia="Times New Roman" w:hAnsi="Arial" w:cs="Arial"/>
                <w:iCs/>
                <w:sz w:val="24"/>
                <w:szCs w:val="24"/>
                <w:lang w:eastAsia="en-GB"/>
              </w:rPr>
            </w:pPr>
          </w:p>
          <w:p w14:paraId="31465451" w14:textId="28AEA0F7" w:rsidR="00E45199" w:rsidRPr="00E45199" w:rsidRDefault="00E45199" w:rsidP="00536455">
            <w:pPr>
              <w:spacing w:after="0" w:line="240" w:lineRule="auto"/>
              <w:rPr>
                <w:rFonts w:ascii="Arial" w:eastAsia="Times New Roman" w:hAnsi="Arial" w:cs="Arial"/>
                <w:i/>
                <w:sz w:val="24"/>
                <w:szCs w:val="24"/>
                <w:lang w:eastAsia="en-GB"/>
              </w:rPr>
            </w:pPr>
            <w:r w:rsidRPr="00E45199">
              <w:rPr>
                <w:rFonts w:ascii="Arial" w:eastAsia="Times New Roman" w:hAnsi="Arial" w:cs="Arial"/>
                <w:i/>
                <w:sz w:val="24"/>
                <w:szCs w:val="24"/>
                <w:lang w:eastAsia="en-GB"/>
              </w:rPr>
              <w:t>Q. Is this an action from the auditors?</w:t>
            </w:r>
          </w:p>
          <w:p w14:paraId="08EA463C" w14:textId="77777777" w:rsidR="00E45199" w:rsidRPr="00E45199" w:rsidRDefault="00E45199" w:rsidP="00536455">
            <w:pPr>
              <w:spacing w:after="0" w:line="240" w:lineRule="auto"/>
              <w:rPr>
                <w:rFonts w:ascii="Arial" w:eastAsia="Times New Roman" w:hAnsi="Arial" w:cs="Arial"/>
                <w:iCs/>
                <w:sz w:val="24"/>
                <w:szCs w:val="24"/>
                <w:lang w:eastAsia="en-GB"/>
              </w:rPr>
            </w:pPr>
            <w:r w:rsidRPr="00E45199">
              <w:rPr>
                <w:rFonts w:ascii="Arial" w:eastAsia="Times New Roman" w:hAnsi="Arial" w:cs="Arial"/>
                <w:iCs/>
                <w:sz w:val="24"/>
                <w:szCs w:val="24"/>
                <w:lang w:eastAsia="en-GB"/>
              </w:rPr>
              <w:t>Yes, it is an action point.</w:t>
            </w:r>
          </w:p>
          <w:p w14:paraId="58F1DCB4" w14:textId="77777777" w:rsidR="00E45199" w:rsidRPr="00E45199" w:rsidRDefault="00E45199" w:rsidP="00536455">
            <w:pPr>
              <w:spacing w:after="0" w:line="240" w:lineRule="auto"/>
              <w:rPr>
                <w:rFonts w:ascii="Arial" w:eastAsia="Times New Roman" w:hAnsi="Arial" w:cs="Arial"/>
                <w:iCs/>
                <w:sz w:val="24"/>
                <w:szCs w:val="24"/>
                <w:lang w:eastAsia="en-GB"/>
              </w:rPr>
            </w:pPr>
          </w:p>
          <w:p w14:paraId="28DDBA02" w14:textId="30EF4800" w:rsidR="00E45199" w:rsidRPr="00E14720" w:rsidRDefault="00E45199" w:rsidP="00536455">
            <w:pPr>
              <w:spacing w:after="0" w:line="240" w:lineRule="auto"/>
              <w:rPr>
                <w:rFonts w:ascii="Arial" w:eastAsia="Times New Roman" w:hAnsi="Arial" w:cs="Arial"/>
                <w:iCs/>
                <w:sz w:val="24"/>
                <w:szCs w:val="24"/>
                <w:lang w:eastAsia="en-GB"/>
              </w:rPr>
            </w:pPr>
            <w:r w:rsidRPr="00E45199">
              <w:rPr>
                <w:rFonts w:ascii="Arial" w:eastAsia="Times New Roman" w:hAnsi="Arial" w:cs="Arial"/>
                <w:iCs/>
                <w:sz w:val="24"/>
                <w:szCs w:val="24"/>
                <w:lang w:eastAsia="en-GB"/>
              </w:rPr>
              <w:t xml:space="preserve">The School Business Manger highlighted that she had tried to register the 3 trustees with Companies House however this has so far been unsuccessful; the School Business Manager will continue to </w:t>
            </w:r>
            <w:r w:rsidR="001E6936">
              <w:rPr>
                <w:rFonts w:ascii="Arial" w:eastAsia="Times New Roman" w:hAnsi="Arial" w:cs="Arial"/>
                <w:iCs/>
                <w:sz w:val="24"/>
                <w:szCs w:val="24"/>
                <w:lang w:eastAsia="en-GB"/>
              </w:rPr>
              <w:t>try and complete the registration.</w:t>
            </w:r>
          </w:p>
          <w:p w14:paraId="18AC669F" w14:textId="77777777" w:rsidR="00F40ADD" w:rsidRPr="00E14720" w:rsidRDefault="00F40ADD" w:rsidP="00536455">
            <w:pPr>
              <w:spacing w:after="0" w:line="240" w:lineRule="auto"/>
              <w:rPr>
                <w:rFonts w:ascii="Arial" w:eastAsia="Times New Roman" w:hAnsi="Arial" w:cs="Arial"/>
                <w:iCs/>
                <w:color w:val="FF0000"/>
                <w:sz w:val="24"/>
                <w:szCs w:val="24"/>
                <w:lang w:eastAsia="en-GB"/>
              </w:rPr>
            </w:pPr>
          </w:p>
          <w:p w14:paraId="23C45A32" w14:textId="6F912C93" w:rsidR="00F40ADD" w:rsidRPr="00536455" w:rsidRDefault="00536455" w:rsidP="00536455">
            <w:pPr>
              <w:spacing w:after="0" w:line="240" w:lineRule="auto"/>
              <w:rPr>
                <w:rFonts w:ascii="Arial" w:eastAsia="Times New Roman" w:hAnsi="Arial" w:cs="Arial"/>
                <w:i/>
                <w:sz w:val="24"/>
                <w:szCs w:val="24"/>
                <w:lang w:eastAsia="en-GB"/>
              </w:rPr>
            </w:pPr>
            <w:r w:rsidRPr="00E14720">
              <w:rPr>
                <w:rFonts w:ascii="Arial" w:eastAsia="Times New Roman" w:hAnsi="Arial" w:cs="Arial"/>
                <w:i/>
                <w:sz w:val="24"/>
                <w:szCs w:val="24"/>
                <w:lang w:eastAsia="en-GB"/>
              </w:rPr>
              <w:t xml:space="preserve">* Joseph </w:t>
            </w:r>
            <w:r w:rsidR="009C4A50" w:rsidRPr="00E14720">
              <w:rPr>
                <w:rFonts w:ascii="Arial" w:eastAsia="Times New Roman" w:hAnsi="Arial" w:cs="Arial"/>
                <w:i/>
                <w:sz w:val="24"/>
                <w:szCs w:val="24"/>
                <w:lang w:eastAsia="en-GB"/>
              </w:rPr>
              <w:t xml:space="preserve">Burns </w:t>
            </w:r>
            <w:r w:rsidRPr="00E14720">
              <w:rPr>
                <w:rFonts w:ascii="Arial" w:eastAsia="Times New Roman" w:hAnsi="Arial" w:cs="Arial"/>
                <w:i/>
                <w:sz w:val="24"/>
                <w:szCs w:val="24"/>
                <w:lang w:eastAsia="en-GB"/>
              </w:rPr>
              <w:t>and Michael Whitehead joined the meeting at this point (6.07pm)</w:t>
            </w:r>
            <w:r w:rsidR="00F40ADD" w:rsidRPr="00E14720">
              <w:rPr>
                <w:rFonts w:ascii="Arial" w:eastAsia="Times New Roman" w:hAnsi="Arial" w:cs="Arial"/>
                <w:i/>
                <w:sz w:val="24"/>
                <w:szCs w:val="24"/>
                <w:lang w:eastAsia="en-GB"/>
              </w:rPr>
              <w:t>.</w:t>
            </w:r>
          </w:p>
          <w:p w14:paraId="045A1BF8" w14:textId="77777777" w:rsidR="00F40ADD" w:rsidRPr="00536455" w:rsidRDefault="00F40ADD" w:rsidP="00536455">
            <w:pPr>
              <w:spacing w:after="0" w:line="240" w:lineRule="auto"/>
              <w:rPr>
                <w:rFonts w:ascii="Arial" w:eastAsia="Times New Roman" w:hAnsi="Arial" w:cs="Arial"/>
                <w:iCs/>
                <w:color w:val="FF0000"/>
                <w:sz w:val="24"/>
                <w:szCs w:val="24"/>
                <w:lang w:eastAsia="en-GB"/>
              </w:rPr>
            </w:pPr>
          </w:p>
          <w:p w14:paraId="644EECDD" w14:textId="0CB13FC2" w:rsidR="00E45199" w:rsidRPr="00A3745F" w:rsidRDefault="00E45199" w:rsidP="00536455">
            <w:pPr>
              <w:spacing w:after="0" w:line="240" w:lineRule="auto"/>
              <w:rPr>
                <w:rFonts w:ascii="Arial" w:eastAsia="Times New Roman" w:hAnsi="Arial" w:cs="Arial"/>
                <w:iCs/>
                <w:sz w:val="24"/>
                <w:szCs w:val="24"/>
                <w:lang w:eastAsia="en-GB"/>
              </w:rPr>
            </w:pPr>
            <w:r w:rsidRPr="00A3745F">
              <w:rPr>
                <w:rFonts w:ascii="Arial" w:eastAsia="Times New Roman" w:hAnsi="Arial" w:cs="Arial"/>
                <w:iCs/>
                <w:sz w:val="24"/>
                <w:szCs w:val="24"/>
                <w:lang w:eastAsia="en-GB"/>
              </w:rPr>
              <w:t xml:space="preserve">The School Business Manger invited questions </w:t>
            </w:r>
            <w:r w:rsidR="007931F3">
              <w:rPr>
                <w:rFonts w:ascii="Arial" w:eastAsia="Times New Roman" w:hAnsi="Arial" w:cs="Arial"/>
                <w:iCs/>
                <w:sz w:val="24"/>
                <w:szCs w:val="24"/>
                <w:lang w:eastAsia="en-GB"/>
              </w:rPr>
              <w:t>for Joseph Burns, auditor and Michael Whitehead, External Business Support Consultant.</w:t>
            </w:r>
          </w:p>
          <w:p w14:paraId="6C1D8F60" w14:textId="77777777" w:rsidR="00E45199" w:rsidRPr="00A3745F" w:rsidRDefault="00E45199" w:rsidP="00536455">
            <w:pPr>
              <w:spacing w:after="0" w:line="240" w:lineRule="auto"/>
              <w:rPr>
                <w:rFonts w:ascii="Arial" w:eastAsia="Times New Roman" w:hAnsi="Arial" w:cs="Arial"/>
                <w:iCs/>
                <w:sz w:val="24"/>
                <w:szCs w:val="24"/>
                <w:lang w:eastAsia="en-GB"/>
              </w:rPr>
            </w:pPr>
          </w:p>
          <w:p w14:paraId="49CDB6F5" w14:textId="75355881" w:rsidR="00A3745F" w:rsidRPr="00A3745F" w:rsidRDefault="00E45199" w:rsidP="00536455">
            <w:pPr>
              <w:spacing w:after="0" w:line="240" w:lineRule="auto"/>
              <w:rPr>
                <w:rFonts w:ascii="Arial" w:eastAsia="Times New Roman" w:hAnsi="Arial" w:cs="Arial"/>
                <w:iCs/>
                <w:sz w:val="24"/>
                <w:szCs w:val="24"/>
                <w:lang w:eastAsia="en-GB"/>
              </w:rPr>
            </w:pPr>
            <w:r w:rsidRPr="00A3745F">
              <w:rPr>
                <w:rFonts w:ascii="Arial" w:eastAsia="Times New Roman" w:hAnsi="Arial" w:cs="Arial"/>
                <w:iCs/>
                <w:sz w:val="24"/>
                <w:szCs w:val="24"/>
                <w:lang w:eastAsia="en-GB"/>
              </w:rPr>
              <w:t>A governor commented that a number of years ago, there was a</w:t>
            </w:r>
            <w:r w:rsidR="00A3745F" w:rsidRPr="00A3745F">
              <w:rPr>
                <w:rFonts w:ascii="Arial" w:eastAsia="Times New Roman" w:hAnsi="Arial" w:cs="Arial"/>
                <w:iCs/>
                <w:sz w:val="24"/>
                <w:szCs w:val="24"/>
                <w:lang w:eastAsia="en-GB"/>
              </w:rPr>
              <w:t>lmost a book of issues, and therefore well done must be conveyed to the School Business Manager and Chief Finance Officer for their work in getting the structure organised.</w:t>
            </w:r>
          </w:p>
          <w:p w14:paraId="0ED4ED53" w14:textId="77777777" w:rsidR="00F40ADD" w:rsidRDefault="00F40ADD" w:rsidP="00536455">
            <w:pPr>
              <w:spacing w:after="0" w:line="240" w:lineRule="auto"/>
              <w:rPr>
                <w:rFonts w:ascii="Arial" w:eastAsia="Times New Roman" w:hAnsi="Arial" w:cs="Arial"/>
                <w:iCs/>
                <w:color w:val="FF0000"/>
                <w:sz w:val="24"/>
                <w:szCs w:val="24"/>
                <w:lang w:eastAsia="en-GB"/>
              </w:rPr>
            </w:pPr>
          </w:p>
          <w:p w14:paraId="51BC88B7" w14:textId="6FEEA694" w:rsidR="00A3745F" w:rsidRPr="00A3745F" w:rsidRDefault="00A3745F" w:rsidP="00536455">
            <w:pPr>
              <w:spacing w:after="0" w:line="240" w:lineRule="auto"/>
              <w:rPr>
                <w:rFonts w:ascii="Arial" w:eastAsia="Times New Roman" w:hAnsi="Arial" w:cs="Arial"/>
                <w:iCs/>
                <w:sz w:val="24"/>
                <w:szCs w:val="24"/>
                <w:lang w:eastAsia="en-GB"/>
              </w:rPr>
            </w:pPr>
            <w:r w:rsidRPr="00A3745F">
              <w:rPr>
                <w:rFonts w:ascii="Arial" w:eastAsia="Times New Roman" w:hAnsi="Arial" w:cs="Arial"/>
                <w:iCs/>
                <w:sz w:val="24"/>
                <w:szCs w:val="24"/>
                <w:lang w:eastAsia="en-GB"/>
              </w:rPr>
              <w:t>Governors were advised that the website, due to being offline, was not able to be tested by the auditor in terms of statutory information that must be published online.</w:t>
            </w:r>
          </w:p>
          <w:p w14:paraId="4A56B943" w14:textId="77777777" w:rsidR="00A3745F" w:rsidRPr="00A3745F" w:rsidRDefault="00A3745F" w:rsidP="00536455">
            <w:pPr>
              <w:spacing w:after="0" w:line="240" w:lineRule="auto"/>
              <w:rPr>
                <w:rFonts w:ascii="Arial" w:eastAsia="Times New Roman" w:hAnsi="Arial" w:cs="Arial"/>
                <w:iCs/>
                <w:sz w:val="24"/>
                <w:szCs w:val="24"/>
                <w:lang w:eastAsia="en-GB"/>
              </w:rPr>
            </w:pPr>
          </w:p>
          <w:p w14:paraId="53FF7180" w14:textId="1EA319FE" w:rsidR="00A3745F" w:rsidRDefault="00A3745F" w:rsidP="00536455">
            <w:pPr>
              <w:spacing w:after="0" w:line="240" w:lineRule="auto"/>
              <w:rPr>
                <w:rFonts w:ascii="Arial" w:eastAsia="Times New Roman" w:hAnsi="Arial" w:cs="Arial"/>
                <w:iCs/>
                <w:sz w:val="24"/>
                <w:szCs w:val="24"/>
                <w:lang w:eastAsia="en-GB"/>
              </w:rPr>
            </w:pPr>
            <w:r w:rsidRPr="00A3745F">
              <w:rPr>
                <w:rFonts w:ascii="Arial" w:eastAsia="Times New Roman" w:hAnsi="Arial" w:cs="Arial"/>
                <w:iCs/>
                <w:sz w:val="24"/>
                <w:szCs w:val="24"/>
                <w:lang w:eastAsia="en-GB"/>
              </w:rPr>
              <w:t>Ther auditor highlighted the management letter points; governors were happy with this update.</w:t>
            </w:r>
            <w:r>
              <w:rPr>
                <w:rFonts w:ascii="Arial" w:eastAsia="Times New Roman" w:hAnsi="Arial" w:cs="Arial"/>
                <w:iCs/>
                <w:sz w:val="24"/>
                <w:szCs w:val="24"/>
                <w:lang w:eastAsia="en-GB"/>
              </w:rPr>
              <w:t xml:space="preserve">  The External Business Support Consultant advised that there are 2 regularity modifications; the website and cashflow.  Governors heard that there is a 3-year plan in place and it is anticipated that it could take 3 years to move </w:t>
            </w:r>
            <w:r w:rsidR="001E6936">
              <w:rPr>
                <w:rFonts w:ascii="Arial" w:eastAsia="Times New Roman" w:hAnsi="Arial" w:cs="Arial"/>
                <w:iCs/>
                <w:sz w:val="24"/>
                <w:szCs w:val="24"/>
                <w:lang w:eastAsia="en-GB"/>
              </w:rPr>
              <w:t xml:space="preserve">the </w:t>
            </w:r>
            <w:r>
              <w:rPr>
                <w:rFonts w:ascii="Arial" w:eastAsia="Times New Roman" w:hAnsi="Arial" w:cs="Arial"/>
                <w:iCs/>
                <w:sz w:val="24"/>
                <w:szCs w:val="24"/>
                <w:lang w:eastAsia="en-GB"/>
              </w:rPr>
              <w:t xml:space="preserve">school into </w:t>
            </w:r>
            <w:r w:rsidR="001E6936">
              <w:rPr>
                <w:rFonts w:ascii="Arial" w:eastAsia="Times New Roman" w:hAnsi="Arial" w:cs="Arial"/>
                <w:iCs/>
                <w:sz w:val="24"/>
                <w:szCs w:val="24"/>
                <w:lang w:eastAsia="en-GB"/>
              </w:rPr>
              <w:t>a</w:t>
            </w:r>
            <w:r>
              <w:rPr>
                <w:rFonts w:ascii="Arial" w:eastAsia="Times New Roman" w:hAnsi="Arial" w:cs="Arial"/>
                <w:iCs/>
                <w:sz w:val="24"/>
                <w:szCs w:val="24"/>
                <w:lang w:eastAsia="en-GB"/>
              </w:rPr>
              <w:t xml:space="preserve"> </w:t>
            </w:r>
            <w:proofErr w:type="gramStart"/>
            <w:r>
              <w:rPr>
                <w:rFonts w:ascii="Arial" w:eastAsia="Times New Roman" w:hAnsi="Arial" w:cs="Arial"/>
                <w:iCs/>
                <w:sz w:val="24"/>
                <w:szCs w:val="24"/>
                <w:lang w:eastAsia="en-GB"/>
              </w:rPr>
              <w:t>break even</w:t>
            </w:r>
            <w:proofErr w:type="gramEnd"/>
            <w:r>
              <w:rPr>
                <w:rFonts w:ascii="Arial" w:eastAsia="Times New Roman" w:hAnsi="Arial" w:cs="Arial"/>
                <w:iCs/>
                <w:sz w:val="24"/>
                <w:szCs w:val="24"/>
                <w:lang w:eastAsia="en-GB"/>
              </w:rPr>
              <w:t xml:space="preserve"> position.  The deficit was highlighted.</w:t>
            </w:r>
          </w:p>
          <w:p w14:paraId="0B14A63D" w14:textId="77777777" w:rsidR="00A3745F" w:rsidRDefault="00A3745F" w:rsidP="00536455">
            <w:pPr>
              <w:spacing w:after="0" w:line="240" w:lineRule="auto"/>
              <w:rPr>
                <w:rFonts w:ascii="Arial" w:eastAsia="Times New Roman" w:hAnsi="Arial" w:cs="Arial"/>
                <w:iCs/>
                <w:sz w:val="24"/>
                <w:szCs w:val="24"/>
                <w:lang w:eastAsia="en-GB"/>
              </w:rPr>
            </w:pPr>
          </w:p>
          <w:p w14:paraId="2D154661" w14:textId="59E9AA14" w:rsidR="00F40ADD" w:rsidRPr="00A3745F" w:rsidRDefault="00A3745F" w:rsidP="00536455">
            <w:pPr>
              <w:spacing w:after="0" w:line="240" w:lineRule="auto"/>
              <w:rPr>
                <w:rFonts w:ascii="Arial" w:eastAsia="Times New Roman" w:hAnsi="Arial" w:cs="Arial"/>
                <w:i/>
                <w:sz w:val="24"/>
                <w:szCs w:val="24"/>
                <w:lang w:eastAsia="en-GB"/>
              </w:rPr>
            </w:pPr>
            <w:r w:rsidRPr="00A3745F">
              <w:rPr>
                <w:rFonts w:ascii="Arial" w:eastAsia="Times New Roman" w:hAnsi="Arial" w:cs="Arial"/>
                <w:i/>
                <w:sz w:val="24"/>
                <w:szCs w:val="24"/>
                <w:lang w:eastAsia="en-GB"/>
              </w:rPr>
              <w:t>Q. What is the depreciation based on?</w:t>
            </w:r>
          </w:p>
          <w:p w14:paraId="796127E3" w14:textId="27182C81" w:rsidR="00F40ADD" w:rsidRDefault="00F40ADD" w:rsidP="00536455">
            <w:pPr>
              <w:spacing w:after="0" w:line="240" w:lineRule="auto"/>
              <w:rPr>
                <w:rFonts w:ascii="Arial" w:eastAsia="Times New Roman" w:hAnsi="Arial" w:cs="Arial"/>
                <w:iCs/>
                <w:sz w:val="24"/>
                <w:szCs w:val="24"/>
                <w:lang w:eastAsia="en-GB"/>
              </w:rPr>
            </w:pPr>
            <w:r w:rsidRPr="00C853CC">
              <w:rPr>
                <w:rFonts w:ascii="Arial" w:eastAsia="Times New Roman" w:hAnsi="Arial" w:cs="Arial"/>
                <w:iCs/>
                <w:sz w:val="24"/>
                <w:szCs w:val="24"/>
                <w:lang w:eastAsia="en-GB"/>
              </w:rPr>
              <w:t>Buildings</w:t>
            </w:r>
            <w:r w:rsidR="001E6936">
              <w:rPr>
                <w:rFonts w:ascii="Arial" w:eastAsia="Times New Roman" w:hAnsi="Arial" w:cs="Arial"/>
                <w:iCs/>
                <w:sz w:val="24"/>
                <w:szCs w:val="24"/>
                <w:lang w:eastAsia="en-GB"/>
              </w:rPr>
              <w:t xml:space="preserve">, </w:t>
            </w:r>
            <w:r w:rsidRPr="00C853CC">
              <w:rPr>
                <w:rFonts w:ascii="Arial" w:eastAsia="Times New Roman" w:hAnsi="Arial" w:cs="Arial"/>
                <w:iCs/>
                <w:sz w:val="24"/>
                <w:szCs w:val="24"/>
                <w:lang w:eastAsia="en-GB"/>
              </w:rPr>
              <w:t>equipment</w:t>
            </w:r>
            <w:r w:rsidR="001E6936">
              <w:rPr>
                <w:rFonts w:ascii="Arial" w:eastAsia="Times New Roman" w:hAnsi="Arial" w:cs="Arial"/>
                <w:iCs/>
                <w:sz w:val="24"/>
                <w:szCs w:val="24"/>
                <w:lang w:eastAsia="en-GB"/>
              </w:rPr>
              <w:t xml:space="preserve"> and furnishings and fittings.</w:t>
            </w:r>
          </w:p>
          <w:p w14:paraId="0C80541A" w14:textId="77777777" w:rsidR="00C35EF1" w:rsidRDefault="00C35EF1" w:rsidP="00536455">
            <w:pPr>
              <w:spacing w:after="0" w:line="240" w:lineRule="auto"/>
              <w:rPr>
                <w:rFonts w:ascii="Arial" w:eastAsia="Times New Roman" w:hAnsi="Arial" w:cs="Arial"/>
                <w:iCs/>
                <w:sz w:val="24"/>
                <w:szCs w:val="24"/>
                <w:lang w:eastAsia="en-GB"/>
              </w:rPr>
            </w:pPr>
          </w:p>
          <w:p w14:paraId="1F7BC121" w14:textId="6D8EDCB2" w:rsidR="002A5C76" w:rsidRDefault="00C35EF1" w:rsidP="002A5C76">
            <w:pPr>
              <w:spacing w:after="0" w:line="240" w:lineRule="auto"/>
              <w:rPr>
                <w:rFonts w:ascii="Arial" w:eastAsia="Times New Roman" w:hAnsi="Arial" w:cs="Arial"/>
                <w:iCs/>
                <w:sz w:val="24"/>
                <w:szCs w:val="24"/>
                <w:lang w:eastAsia="en-GB"/>
              </w:rPr>
            </w:pPr>
            <w:r>
              <w:rPr>
                <w:rFonts w:ascii="Arial" w:eastAsia="Times New Roman" w:hAnsi="Arial" w:cs="Arial"/>
                <w:iCs/>
                <w:sz w:val="24"/>
                <w:szCs w:val="24"/>
                <w:lang w:eastAsia="en-GB"/>
              </w:rPr>
              <w:t>The External Business Support Consultant advised</w:t>
            </w:r>
            <w:r w:rsidR="00655E0C">
              <w:rPr>
                <w:rFonts w:ascii="Arial" w:eastAsia="Times New Roman" w:hAnsi="Arial" w:cs="Arial"/>
                <w:iCs/>
                <w:sz w:val="24"/>
                <w:szCs w:val="24"/>
                <w:lang w:eastAsia="en-GB"/>
              </w:rPr>
              <w:t xml:space="preserve"> governors of the </w:t>
            </w:r>
            <w:r w:rsidR="001E6936">
              <w:rPr>
                <w:rFonts w:ascii="Arial" w:eastAsia="Times New Roman" w:hAnsi="Arial" w:cs="Arial"/>
                <w:iCs/>
                <w:sz w:val="24"/>
                <w:szCs w:val="24"/>
                <w:lang w:eastAsia="en-GB"/>
              </w:rPr>
              <w:t xml:space="preserve">cumulative </w:t>
            </w:r>
            <w:r w:rsidR="00655E0C">
              <w:rPr>
                <w:rFonts w:ascii="Arial" w:eastAsia="Times New Roman" w:hAnsi="Arial" w:cs="Arial"/>
                <w:iCs/>
                <w:sz w:val="24"/>
                <w:szCs w:val="24"/>
                <w:lang w:eastAsia="en-GB"/>
              </w:rPr>
              <w:t>deficit position</w:t>
            </w:r>
            <w:r w:rsidR="00F73CBF">
              <w:rPr>
                <w:rFonts w:ascii="Arial" w:eastAsia="Times New Roman" w:hAnsi="Arial" w:cs="Arial"/>
                <w:iCs/>
                <w:sz w:val="24"/>
                <w:szCs w:val="24"/>
                <w:lang w:eastAsia="en-GB"/>
              </w:rPr>
              <w:t xml:space="preserve">, </w:t>
            </w:r>
            <w:r w:rsidR="001E6936">
              <w:rPr>
                <w:rFonts w:ascii="Arial" w:eastAsia="Times New Roman" w:hAnsi="Arial" w:cs="Arial"/>
                <w:iCs/>
                <w:sz w:val="24"/>
                <w:szCs w:val="24"/>
                <w:lang w:eastAsia="en-GB"/>
              </w:rPr>
              <w:t xml:space="preserve">which was now </w:t>
            </w:r>
            <w:r w:rsidR="00F73CBF">
              <w:rPr>
                <w:rFonts w:ascii="Arial" w:eastAsia="Times New Roman" w:hAnsi="Arial" w:cs="Arial"/>
                <w:iCs/>
                <w:sz w:val="24"/>
                <w:szCs w:val="24"/>
                <w:lang w:eastAsia="en-GB"/>
              </w:rPr>
              <w:t>£</w:t>
            </w:r>
            <w:r w:rsidR="001E6936">
              <w:rPr>
                <w:rFonts w:ascii="Arial" w:eastAsia="Times New Roman" w:hAnsi="Arial" w:cs="Arial"/>
                <w:iCs/>
                <w:sz w:val="24"/>
                <w:szCs w:val="24"/>
                <w:lang w:eastAsia="en-GB"/>
              </w:rPr>
              <w:t>48</w:t>
            </w:r>
            <w:r w:rsidR="00F73CBF">
              <w:rPr>
                <w:rFonts w:ascii="Arial" w:eastAsia="Times New Roman" w:hAnsi="Arial" w:cs="Arial"/>
                <w:iCs/>
                <w:sz w:val="24"/>
                <w:szCs w:val="24"/>
                <w:lang w:eastAsia="en-GB"/>
              </w:rPr>
              <w:t xml:space="preserve">5,000, </w:t>
            </w:r>
            <w:r w:rsidR="002A5C76">
              <w:rPr>
                <w:rFonts w:ascii="Arial" w:eastAsia="Times New Roman" w:hAnsi="Arial" w:cs="Arial"/>
                <w:iCs/>
                <w:sz w:val="24"/>
                <w:szCs w:val="24"/>
                <w:lang w:eastAsia="en-GB"/>
              </w:rPr>
              <w:t>and it was noted that the</w:t>
            </w:r>
            <w:r w:rsidR="001E6936">
              <w:rPr>
                <w:rFonts w:ascii="Arial" w:eastAsia="Times New Roman" w:hAnsi="Arial" w:cs="Arial"/>
                <w:iCs/>
                <w:sz w:val="24"/>
                <w:szCs w:val="24"/>
                <w:lang w:eastAsia="en-GB"/>
              </w:rPr>
              <w:t xml:space="preserve"> large movement was largely due to an</w:t>
            </w:r>
            <w:r w:rsidR="002A5C76">
              <w:rPr>
                <w:rFonts w:ascii="Arial" w:eastAsia="Times New Roman" w:hAnsi="Arial" w:cs="Arial"/>
                <w:iCs/>
                <w:sz w:val="24"/>
                <w:szCs w:val="24"/>
                <w:lang w:eastAsia="en-GB"/>
              </w:rPr>
              <w:t xml:space="preserve"> accounting adjustment</w:t>
            </w:r>
            <w:r w:rsidR="001E6936">
              <w:rPr>
                <w:rFonts w:ascii="Arial" w:eastAsia="Times New Roman" w:hAnsi="Arial" w:cs="Arial"/>
                <w:iCs/>
                <w:sz w:val="24"/>
                <w:szCs w:val="24"/>
                <w:lang w:eastAsia="en-GB"/>
              </w:rPr>
              <w:t xml:space="preserve"> to account for the recent CIF bids and work carried out.</w:t>
            </w:r>
          </w:p>
          <w:p w14:paraId="248D56D1" w14:textId="77777777" w:rsidR="002A5C76" w:rsidRDefault="002A5C76" w:rsidP="002A5C76">
            <w:pPr>
              <w:spacing w:after="0" w:line="240" w:lineRule="auto"/>
              <w:rPr>
                <w:rFonts w:ascii="Arial" w:eastAsia="Times New Roman" w:hAnsi="Arial" w:cs="Arial"/>
                <w:iCs/>
                <w:sz w:val="24"/>
                <w:szCs w:val="24"/>
                <w:lang w:eastAsia="en-GB"/>
              </w:rPr>
            </w:pPr>
          </w:p>
          <w:p w14:paraId="6D6298B3" w14:textId="248DE8FD" w:rsidR="002A5C76" w:rsidRPr="00F73CBF" w:rsidRDefault="002A5C76" w:rsidP="002A5C76">
            <w:pPr>
              <w:spacing w:after="0" w:line="240" w:lineRule="auto"/>
              <w:rPr>
                <w:rFonts w:ascii="Arial" w:eastAsia="Times New Roman" w:hAnsi="Arial" w:cs="Arial"/>
                <w:i/>
                <w:sz w:val="24"/>
                <w:szCs w:val="24"/>
                <w:lang w:eastAsia="en-GB"/>
              </w:rPr>
            </w:pPr>
            <w:r w:rsidRPr="00F73CBF">
              <w:rPr>
                <w:rFonts w:ascii="Arial" w:eastAsia="Times New Roman" w:hAnsi="Arial" w:cs="Arial"/>
                <w:i/>
                <w:sz w:val="24"/>
                <w:szCs w:val="24"/>
                <w:lang w:eastAsia="en-GB"/>
              </w:rPr>
              <w:t>Q. What is the trust’s cash deficit?</w:t>
            </w:r>
          </w:p>
          <w:p w14:paraId="22DBF040" w14:textId="30DD0B7D" w:rsidR="00F40ADD" w:rsidRDefault="002A5C76" w:rsidP="002A5C76">
            <w:pPr>
              <w:spacing w:after="0" w:line="240" w:lineRule="auto"/>
              <w:rPr>
                <w:rFonts w:ascii="Arial" w:eastAsia="Times New Roman" w:hAnsi="Arial" w:cs="Arial"/>
                <w:iCs/>
                <w:sz w:val="24"/>
                <w:szCs w:val="24"/>
                <w:lang w:eastAsia="en-GB"/>
              </w:rPr>
            </w:pPr>
            <w:r>
              <w:rPr>
                <w:rFonts w:ascii="Arial" w:eastAsia="Times New Roman" w:hAnsi="Arial" w:cs="Arial"/>
                <w:iCs/>
                <w:sz w:val="24"/>
                <w:szCs w:val="24"/>
                <w:lang w:eastAsia="en-GB"/>
              </w:rPr>
              <w:lastRenderedPageBreak/>
              <w:t>The</w:t>
            </w:r>
            <w:r w:rsidR="001E6936">
              <w:rPr>
                <w:rFonts w:ascii="Arial" w:eastAsia="Times New Roman" w:hAnsi="Arial" w:cs="Arial"/>
                <w:iCs/>
                <w:sz w:val="24"/>
                <w:szCs w:val="24"/>
                <w:lang w:eastAsia="en-GB"/>
              </w:rPr>
              <w:t xml:space="preserve"> trust is still cash positive but </w:t>
            </w:r>
            <w:r>
              <w:rPr>
                <w:rFonts w:ascii="Arial" w:eastAsia="Times New Roman" w:hAnsi="Arial" w:cs="Arial"/>
                <w:iCs/>
                <w:sz w:val="24"/>
                <w:szCs w:val="24"/>
                <w:lang w:eastAsia="en-GB"/>
              </w:rPr>
              <w:t xml:space="preserve">it is known that </w:t>
            </w:r>
            <w:r w:rsidR="001E6936">
              <w:rPr>
                <w:rFonts w:ascii="Arial" w:eastAsia="Times New Roman" w:hAnsi="Arial" w:cs="Arial"/>
                <w:iCs/>
                <w:sz w:val="24"/>
                <w:szCs w:val="24"/>
                <w:lang w:eastAsia="en-GB"/>
              </w:rPr>
              <w:t xml:space="preserve">over </w:t>
            </w:r>
            <w:r>
              <w:rPr>
                <w:rFonts w:ascii="Arial" w:eastAsia="Times New Roman" w:hAnsi="Arial" w:cs="Arial"/>
                <w:iCs/>
                <w:sz w:val="24"/>
                <w:szCs w:val="24"/>
                <w:lang w:eastAsia="en-GB"/>
              </w:rPr>
              <w:t>£4</w:t>
            </w:r>
            <w:r w:rsidR="00004383">
              <w:rPr>
                <w:rFonts w:ascii="Arial" w:eastAsia="Times New Roman" w:hAnsi="Arial" w:cs="Arial"/>
                <w:iCs/>
                <w:sz w:val="24"/>
                <w:szCs w:val="24"/>
                <w:lang w:eastAsia="en-GB"/>
              </w:rPr>
              <w:t>5</w:t>
            </w:r>
            <w:r>
              <w:rPr>
                <w:rFonts w:ascii="Arial" w:eastAsia="Times New Roman" w:hAnsi="Arial" w:cs="Arial"/>
                <w:iCs/>
                <w:sz w:val="24"/>
                <w:szCs w:val="24"/>
                <w:lang w:eastAsia="en-GB"/>
              </w:rPr>
              <w:t xml:space="preserve">0,000 is owed to creditors </w:t>
            </w:r>
            <w:r w:rsidR="00004383">
              <w:rPr>
                <w:rFonts w:ascii="Arial" w:eastAsia="Times New Roman" w:hAnsi="Arial" w:cs="Arial"/>
                <w:iCs/>
                <w:sz w:val="24"/>
                <w:szCs w:val="24"/>
                <w:lang w:eastAsia="en-GB"/>
              </w:rPr>
              <w:t xml:space="preserve">(the largest creditor being Salford LA) </w:t>
            </w:r>
            <w:r>
              <w:rPr>
                <w:rFonts w:ascii="Arial" w:eastAsia="Times New Roman" w:hAnsi="Arial" w:cs="Arial"/>
                <w:iCs/>
                <w:sz w:val="24"/>
                <w:szCs w:val="24"/>
                <w:lang w:eastAsia="en-GB"/>
              </w:rPr>
              <w:t>so technically the trust is insolvent however</w:t>
            </w:r>
            <w:r w:rsidR="00655E0C">
              <w:rPr>
                <w:rFonts w:ascii="Arial" w:eastAsia="Times New Roman" w:hAnsi="Arial" w:cs="Arial"/>
                <w:iCs/>
                <w:sz w:val="24"/>
                <w:szCs w:val="24"/>
                <w:lang w:eastAsia="en-GB"/>
              </w:rPr>
              <w:t xml:space="preserve"> </w:t>
            </w:r>
            <w:r>
              <w:rPr>
                <w:rFonts w:ascii="Arial" w:eastAsia="Times New Roman" w:hAnsi="Arial" w:cs="Arial"/>
                <w:iCs/>
                <w:sz w:val="24"/>
                <w:szCs w:val="24"/>
                <w:lang w:eastAsia="en-GB"/>
              </w:rPr>
              <w:t>the business case</w:t>
            </w:r>
            <w:r w:rsidR="00004383">
              <w:rPr>
                <w:rFonts w:ascii="Arial" w:eastAsia="Times New Roman" w:hAnsi="Arial" w:cs="Arial"/>
                <w:iCs/>
                <w:sz w:val="24"/>
                <w:szCs w:val="24"/>
                <w:lang w:eastAsia="en-GB"/>
              </w:rPr>
              <w:t xml:space="preserve"> to the ESFA requesting extra funding</w:t>
            </w:r>
            <w:r>
              <w:rPr>
                <w:rFonts w:ascii="Arial" w:eastAsia="Times New Roman" w:hAnsi="Arial" w:cs="Arial"/>
                <w:iCs/>
                <w:sz w:val="24"/>
                <w:szCs w:val="24"/>
                <w:lang w:eastAsia="en-GB"/>
              </w:rPr>
              <w:t xml:space="preserve"> is still being worked on.  It is unlikely the trust will </w:t>
            </w:r>
            <w:r w:rsidR="00004383">
              <w:rPr>
                <w:rFonts w:ascii="Arial" w:eastAsia="Times New Roman" w:hAnsi="Arial" w:cs="Arial"/>
                <w:iCs/>
                <w:sz w:val="24"/>
                <w:szCs w:val="24"/>
                <w:lang w:eastAsia="en-GB"/>
              </w:rPr>
              <w:t xml:space="preserve">be able to </w:t>
            </w:r>
            <w:r>
              <w:rPr>
                <w:rFonts w:ascii="Arial" w:eastAsia="Times New Roman" w:hAnsi="Arial" w:cs="Arial"/>
                <w:iCs/>
                <w:sz w:val="24"/>
                <w:szCs w:val="24"/>
                <w:lang w:eastAsia="en-GB"/>
              </w:rPr>
              <w:t>make any payments until January/February 2025 and th</w:t>
            </w:r>
            <w:r w:rsidR="00004383">
              <w:rPr>
                <w:rFonts w:ascii="Arial" w:eastAsia="Times New Roman" w:hAnsi="Arial" w:cs="Arial"/>
                <w:iCs/>
                <w:sz w:val="24"/>
                <w:szCs w:val="24"/>
                <w:lang w:eastAsia="en-GB"/>
              </w:rPr>
              <w:t>is will be after further</w:t>
            </w:r>
            <w:r>
              <w:rPr>
                <w:rFonts w:ascii="Arial" w:eastAsia="Times New Roman" w:hAnsi="Arial" w:cs="Arial"/>
                <w:iCs/>
                <w:sz w:val="24"/>
                <w:szCs w:val="24"/>
                <w:lang w:eastAsia="en-GB"/>
              </w:rPr>
              <w:t xml:space="preserve"> funding is received, the trust can</w:t>
            </w:r>
            <w:r w:rsidR="00004383">
              <w:rPr>
                <w:rFonts w:ascii="Arial" w:eastAsia="Times New Roman" w:hAnsi="Arial" w:cs="Arial"/>
                <w:iCs/>
                <w:sz w:val="24"/>
                <w:szCs w:val="24"/>
                <w:lang w:eastAsia="en-GB"/>
              </w:rPr>
              <w:t>not currently</w:t>
            </w:r>
            <w:r>
              <w:rPr>
                <w:rFonts w:ascii="Arial" w:eastAsia="Times New Roman" w:hAnsi="Arial" w:cs="Arial"/>
                <w:iCs/>
                <w:sz w:val="24"/>
                <w:szCs w:val="24"/>
                <w:lang w:eastAsia="en-GB"/>
              </w:rPr>
              <w:t xml:space="preserve"> pay the local authority for staff on-costs.  The External Business Support Consultant advised that the position has been explained to the local authority and the trust remains solvent because it has been possible to work </w:t>
            </w:r>
            <w:r w:rsidR="00F73CBF">
              <w:rPr>
                <w:rFonts w:ascii="Arial" w:eastAsia="Times New Roman" w:hAnsi="Arial" w:cs="Arial"/>
                <w:iCs/>
                <w:sz w:val="24"/>
                <w:szCs w:val="24"/>
                <w:lang w:eastAsia="en-GB"/>
              </w:rPr>
              <w:t xml:space="preserve">this way </w:t>
            </w:r>
            <w:r>
              <w:rPr>
                <w:rFonts w:ascii="Arial" w:eastAsia="Times New Roman" w:hAnsi="Arial" w:cs="Arial"/>
                <w:iCs/>
                <w:sz w:val="24"/>
                <w:szCs w:val="24"/>
                <w:lang w:eastAsia="en-GB"/>
              </w:rPr>
              <w:t>with the local authority</w:t>
            </w:r>
            <w:r w:rsidR="00F73CBF">
              <w:rPr>
                <w:rFonts w:ascii="Arial" w:eastAsia="Times New Roman" w:hAnsi="Arial" w:cs="Arial"/>
                <w:iCs/>
                <w:sz w:val="24"/>
                <w:szCs w:val="24"/>
                <w:lang w:eastAsia="en-GB"/>
              </w:rPr>
              <w:t>.</w:t>
            </w:r>
          </w:p>
          <w:p w14:paraId="119A2288" w14:textId="77777777" w:rsidR="00F73CBF" w:rsidRDefault="00F73CBF" w:rsidP="002A5C76">
            <w:pPr>
              <w:spacing w:after="0" w:line="240" w:lineRule="auto"/>
              <w:rPr>
                <w:rFonts w:ascii="Arial" w:eastAsia="Times New Roman" w:hAnsi="Arial" w:cs="Arial"/>
                <w:iCs/>
                <w:sz w:val="24"/>
                <w:szCs w:val="24"/>
                <w:lang w:eastAsia="en-GB"/>
              </w:rPr>
            </w:pPr>
          </w:p>
          <w:p w14:paraId="592A32B4" w14:textId="62630AF8" w:rsidR="00F73CBF" w:rsidRDefault="00F73CBF" w:rsidP="002A5C76">
            <w:pPr>
              <w:spacing w:after="0" w:line="240" w:lineRule="auto"/>
              <w:rPr>
                <w:rFonts w:ascii="Arial" w:eastAsia="Times New Roman" w:hAnsi="Arial" w:cs="Arial"/>
                <w:iCs/>
                <w:sz w:val="24"/>
                <w:szCs w:val="24"/>
                <w:lang w:eastAsia="en-GB"/>
              </w:rPr>
            </w:pPr>
            <w:r>
              <w:rPr>
                <w:rFonts w:ascii="Arial" w:eastAsia="Times New Roman" w:hAnsi="Arial" w:cs="Arial"/>
                <w:iCs/>
                <w:sz w:val="24"/>
                <w:szCs w:val="24"/>
                <w:lang w:eastAsia="en-GB"/>
              </w:rPr>
              <w:t xml:space="preserve">It was noted that </w:t>
            </w:r>
            <w:r w:rsidR="00004383">
              <w:rPr>
                <w:rFonts w:ascii="Arial" w:eastAsia="Times New Roman" w:hAnsi="Arial" w:cs="Arial"/>
                <w:iCs/>
                <w:sz w:val="24"/>
                <w:szCs w:val="24"/>
                <w:lang w:eastAsia="en-GB"/>
              </w:rPr>
              <w:t>no extra</w:t>
            </w:r>
            <w:r>
              <w:rPr>
                <w:rFonts w:ascii="Arial" w:eastAsia="Times New Roman" w:hAnsi="Arial" w:cs="Arial"/>
                <w:iCs/>
                <w:sz w:val="24"/>
                <w:szCs w:val="24"/>
                <w:lang w:eastAsia="en-GB"/>
              </w:rPr>
              <w:t xml:space="preserve"> SEND funding </w:t>
            </w:r>
            <w:r w:rsidR="00004383">
              <w:rPr>
                <w:rFonts w:ascii="Arial" w:eastAsia="Times New Roman" w:hAnsi="Arial" w:cs="Arial"/>
                <w:iCs/>
                <w:sz w:val="24"/>
                <w:szCs w:val="24"/>
                <w:lang w:eastAsia="en-GB"/>
              </w:rPr>
              <w:t xml:space="preserve">for the fiscal year 2024/25 </w:t>
            </w:r>
            <w:r>
              <w:rPr>
                <w:rFonts w:ascii="Arial" w:eastAsia="Times New Roman" w:hAnsi="Arial" w:cs="Arial"/>
                <w:iCs/>
                <w:sz w:val="24"/>
                <w:szCs w:val="24"/>
                <w:lang w:eastAsia="en-GB"/>
              </w:rPr>
              <w:t>has been received</w:t>
            </w:r>
            <w:r w:rsidR="00004383">
              <w:rPr>
                <w:rFonts w:ascii="Arial" w:eastAsia="Times New Roman" w:hAnsi="Arial" w:cs="Arial"/>
                <w:iCs/>
                <w:sz w:val="24"/>
                <w:szCs w:val="24"/>
                <w:lang w:eastAsia="en-GB"/>
              </w:rPr>
              <w:t xml:space="preserve"> as</w:t>
            </w:r>
            <w:r>
              <w:rPr>
                <w:rFonts w:ascii="Arial" w:eastAsia="Times New Roman" w:hAnsi="Arial" w:cs="Arial"/>
                <w:iCs/>
                <w:sz w:val="24"/>
                <w:szCs w:val="24"/>
                <w:lang w:eastAsia="en-GB"/>
              </w:rPr>
              <w:t xml:space="preserve"> yet, </w:t>
            </w:r>
            <w:r w:rsidR="00004383">
              <w:rPr>
                <w:rFonts w:ascii="Arial" w:eastAsia="Times New Roman" w:hAnsi="Arial" w:cs="Arial"/>
                <w:iCs/>
                <w:sz w:val="24"/>
                <w:szCs w:val="24"/>
                <w:lang w:eastAsia="en-GB"/>
              </w:rPr>
              <w:t xml:space="preserve">and the trust is yet to submit its full claim to Salford LA, and </w:t>
            </w:r>
            <w:r>
              <w:rPr>
                <w:rFonts w:ascii="Arial" w:eastAsia="Times New Roman" w:hAnsi="Arial" w:cs="Arial"/>
                <w:iCs/>
                <w:sz w:val="24"/>
                <w:szCs w:val="24"/>
                <w:lang w:eastAsia="en-GB"/>
              </w:rPr>
              <w:t xml:space="preserve">it is recognised that this will not be </w:t>
            </w:r>
            <w:r w:rsidR="00004383">
              <w:rPr>
                <w:rFonts w:ascii="Arial" w:eastAsia="Times New Roman" w:hAnsi="Arial" w:cs="Arial"/>
                <w:iCs/>
                <w:sz w:val="24"/>
                <w:szCs w:val="24"/>
                <w:lang w:eastAsia="en-GB"/>
              </w:rPr>
              <w:t>enough to satisfy the outstanding creditors.</w:t>
            </w:r>
          </w:p>
          <w:p w14:paraId="3799A7F0" w14:textId="14F2203F" w:rsidR="00435E87" w:rsidRPr="00536455" w:rsidRDefault="00435E87" w:rsidP="00F73CBF">
            <w:pPr>
              <w:spacing w:after="0" w:line="240" w:lineRule="auto"/>
              <w:rPr>
                <w:rFonts w:ascii="Arial" w:eastAsia="Times New Roman" w:hAnsi="Arial" w:cs="Arial"/>
                <w:iCs/>
                <w:color w:val="FF0000"/>
                <w:sz w:val="24"/>
                <w:szCs w:val="24"/>
                <w:lang w:eastAsia="en-GB"/>
              </w:rPr>
            </w:pPr>
          </w:p>
        </w:tc>
      </w:tr>
      <w:tr w:rsidR="007755E3" w:rsidRPr="003A4648" w14:paraId="3BD0A6FD" w14:textId="77777777" w:rsidTr="00E45199">
        <w:tc>
          <w:tcPr>
            <w:tcW w:w="666" w:type="dxa"/>
            <w:tcBorders>
              <w:top w:val="single" w:sz="4" w:space="0" w:color="auto"/>
              <w:left w:val="single" w:sz="4" w:space="0" w:color="auto"/>
              <w:bottom w:val="single" w:sz="4" w:space="0" w:color="auto"/>
              <w:right w:val="single" w:sz="4" w:space="0" w:color="auto"/>
            </w:tcBorders>
          </w:tcPr>
          <w:p w14:paraId="6B1271F9" w14:textId="77777777" w:rsidR="007755E3" w:rsidRPr="003A4648" w:rsidRDefault="007755E3" w:rsidP="007C504E">
            <w:pPr>
              <w:keepNext/>
              <w:spacing w:after="0"/>
              <w:outlineLvl w:val="0"/>
              <w:rPr>
                <w:rFonts w:ascii="Arial" w:eastAsia="Times New Roman" w:hAnsi="Arial" w:cs="Arial"/>
                <w:b/>
                <w:bCs/>
                <w:color w:val="000000"/>
                <w:sz w:val="24"/>
                <w:szCs w:val="24"/>
                <w:lang w:val="en-US" w:eastAsia="en-GB"/>
              </w:rPr>
            </w:pPr>
          </w:p>
        </w:tc>
        <w:tc>
          <w:tcPr>
            <w:tcW w:w="6984" w:type="dxa"/>
            <w:tcBorders>
              <w:top w:val="single" w:sz="4" w:space="0" w:color="auto"/>
              <w:left w:val="single" w:sz="4" w:space="0" w:color="auto"/>
              <w:bottom w:val="single" w:sz="4" w:space="0" w:color="auto"/>
              <w:right w:val="single" w:sz="4" w:space="0" w:color="auto"/>
            </w:tcBorders>
            <w:hideMark/>
          </w:tcPr>
          <w:p w14:paraId="3DAB47EE" w14:textId="5E1C6EEB" w:rsidR="007755E3" w:rsidRPr="003A4648" w:rsidRDefault="00BD7313" w:rsidP="007C504E">
            <w:pPr>
              <w:keepNext/>
              <w:spacing w:after="0"/>
              <w:outlineLvl w:val="0"/>
              <w:rPr>
                <w:rFonts w:ascii="Arial" w:eastAsia="Times New Roman" w:hAnsi="Arial" w:cs="Arial"/>
                <w:b/>
                <w:bCs/>
                <w:color w:val="000000"/>
                <w:sz w:val="24"/>
                <w:szCs w:val="24"/>
                <w:lang w:val="en-US" w:eastAsia="en-GB"/>
              </w:rPr>
            </w:pPr>
            <w:r w:rsidRPr="003A4648">
              <w:rPr>
                <w:rFonts w:ascii="Arial" w:eastAsia="Times New Roman" w:hAnsi="Arial" w:cs="Arial"/>
                <w:b/>
                <w:bCs/>
                <w:color w:val="000000"/>
                <w:sz w:val="24"/>
                <w:szCs w:val="24"/>
                <w:lang w:val="en-US" w:eastAsia="en-GB"/>
              </w:rPr>
              <w:t>Actions</w:t>
            </w:r>
            <w:r>
              <w:rPr>
                <w:rFonts w:ascii="Arial" w:eastAsia="Times New Roman" w:hAnsi="Arial" w:cs="Arial"/>
                <w:b/>
                <w:bCs/>
                <w:color w:val="000000"/>
                <w:sz w:val="24"/>
                <w:szCs w:val="24"/>
                <w:lang w:val="en-US" w:eastAsia="en-GB"/>
              </w:rPr>
              <w:t xml:space="preserve"> (A) or De</w:t>
            </w:r>
            <w:r w:rsidRPr="003A4648">
              <w:rPr>
                <w:rFonts w:ascii="Arial" w:eastAsia="Times New Roman" w:hAnsi="Arial" w:cs="Arial"/>
                <w:b/>
                <w:bCs/>
                <w:color w:val="000000"/>
                <w:sz w:val="24"/>
                <w:szCs w:val="24"/>
                <w:lang w:val="en-US" w:eastAsia="en-GB"/>
              </w:rPr>
              <w:t>cisions</w:t>
            </w:r>
            <w:r>
              <w:rPr>
                <w:rFonts w:ascii="Arial" w:eastAsia="Times New Roman" w:hAnsi="Arial" w:cs="Arial"/>
                <w:b/>
                <w:bCs/>
                <w:color w:val="000000"/>
                <w:sz w:val="24"/>
                <w:szCs w:val="24"/>
                <w:lang w:val="en-US" w:eastAsia="en-GB"/>
              </w:rPr>
              <w:t xml:space="preserve"> (D)</w:t>
            </w:r>
          </w:p>
        </w:tc>
        <w:tc>
          <w:tcPr>
            <w:tcW w:w="1429" w:type="dxa"/>
            <w:tcBorders>
              <w:top w:val="single" w:sz="4" w:space="0" w:color="auto"/>
              <w:left w:val="single" w:sz="4" w:space="0" w:color="auto"/>
              <w:bottom w:val="single" w:sz="4" w:space="0" w:color="auto"/>
              <w:right w:val="single" w:sz="4" w:space="0" w:color="auto"/>
            </w:tcBorders>
          </w:tcPr>
          <w:p w14:paraId="6EF353A5" w14:textId="77777777" w:rsidR="007755E3" w:rsidRPr="001346F3" w:rsidRDefault="007755E3" w:rsidP="007C504E">
            <w:pPr>
              <w:spacing w:after="0" w:line="240" w:lineRule="auto"/>
              <w:rPr>
                <w:rFonts w:ascii="Arial" w:eastAsia="Times New Roman" w:hAnsi="Arial"/>
                <w:b/>
                <w:sz w:val="24"/>
                <w:szCs w:val="20"/>
                <w:lang w:eastAsia="en-GB"/>
              </w:rPr>
            </w:pPr>
            <w:r w:rsidRPr="001346F3">
              <w:rPr>
                <w:rFonts w:ascii="Arial" w:eastAsia="Times New Roman" w:hAnsi="Arial"/>
                <w:b/>
                <w:sz w:val="24"/>
                <w:szCs w:val="20"/>
                <w:lang w:eastAsia="en-GB"/>
              </w:rPr>
              <w:t>Owner</w:t>
            </w:r>
          </w:p>
        </w:tc>
        <w:tc>
          <w:tcPr>
            <w:tcW w:w="1377" w:type="dxa"/>
            <w:tcBorders>
              <w:top w:val="single" w:sz="4" w:space="0" w:color="auto"/>
              <w:left w:val="single" w:sz="4" w:space="0" w:color="auto"/>
              <w:bottom w:val="single" w:sz="4" w:space="0" w:color="auto"/>
              <w:right w:val="single" w:sz="4" w:space="0" w:color="auto"/>
            </w:tcBorders>
          </w:tcPr>
          <w:p w14:paraId="07DCC726" w14:textId="77777777" w:rsidR="007755E3" w:rsidRPr="001346F3" w:rsidRDefault="007755E3" w:rsidP="007C504E">
            <w:pPr>
              <w:spacing w:after="0" w:line="240" w:lineRule="auto"/>
              <w:rPr>
                <w:rFonts w:ascii="Arial" w:eastAsia="Times New Roman" w:hAnsi="Arial"/>
                <w:b/>
                <w:sz w:val="24"/>
                <w:szCs w:val="20"/>
                <w:lang w:eastAsia="en-GB"/>
              </w:rPr>
            </w:pPr>
            <w:r w:rsidRPr="001346F3">
              <w:rPr>
                <w:rFonts w:ascii="Arial" w:eastAsia="Times New Roman" w:hAnsi="Arial"/>
                <w:b/>
                <w:sz w:val="24"/>
                <w:szCs w:val="20"/>
                <w:lang w:eastAsia="en-GB"/>
              </w:rPr>
              <w:t>Timescale</w:t>
            </w:r>
          </w:p>
        </w:tc>
      </w:tr>
      <w:tr w:rsidR="00F73CBF" w:rsidRPr="003A4648" w14:paraId="5640D046" w14:textId="77777777" w:rsidTr="00E45199">
        <w:tc>
          <w:tcPr>
            <w:tcW w:w="666" w:type="dxa"/>
            <w:tcBorders>
              <w:top w:val="single" w:sz="4" w:space="0" w:color="auto"/>
              <w:left w:val="single" w:sz="4" w:space="0" w:color="auto"/>
              <w:bottom w:val="single" w:sz="4" w:space="0" w:color="auto"/>
              <w:right w:val="single" w:sz="4" w:space="0" w:color="auto"/>
            </w:tcBorders>
          </w:tcPr>
          <w:p w14:paraId="231BFAE4" w14:textId="0F8303D2" w:rsidR="00F73CBF" w:rsidRPr="00F73CBF" w:rsidRDefault="00F73CBF" w:rsidP="007C504E">
            <w:pPr>
              <w:keepNext/>
              <w:spacing w:after="0"/>
              <w:outlineLvl w:val="0"/>
              <w:rPr>
                <w:rFonts w:ascii="Arial" w:eastAsia="Times New Roman" w:hAnsi="Arial" w:cs="Arial"/>
                <w:color w:val="000000"/>
                <w:sz w:val="24"/>
                <w:szCs w:val="24"/>
                <w:lang w:val="en-US" w:eastAsia="en-GB"/>
              </w:rPr>
            </w:pPr>
            <w:r w:rsidRPr="00F73CBF">
              <w:rPr>
                <w:rFonts w:ascii="Arial" w:eastAsia="Times New Roman" w:hAnsi="Arial" w:cs="Arial"/>
                <w:color w:val="000000"/>
                <w:sz w:val="24"/>
                <w:szCs w:val="24"/>
                <w:lang w:val="en-US" w:eastAsia="en-GB"/>
              </w:rPr>
              <w:t>A</w:t>
            </w:r>
          </w:p>
        </w:tc>
        <w:tc>
          <w:tcPr>
            <w:tcW w:w="6984" w:type="dxa"/>
            <w:tcBorders>
              <w:top w:val="single" w:sz="4" w:space="0" w:color="auto"/>
              <w:left w:val="single" w:sz="4" w:space="0" w:color="auto"/>
              <w:bottom w:val="single" w:sz="4" w:space="0" w:color="auto"/>
              <w:right w:val="single" w:sz="4" w:space="0" w:color="auto"/>
            </w:tcBorders>
          </w:tcPr>
          <w:p w14:paraId="6BAB6629" w14:textId="773A228D" w:rsidR="00F73CBF" w:rsidRPr="00F73CBF" w:rsidRDefault="00F73CBF" w:rsidP="007C504E">
            <w:pPr>
              <w:keepNext/>
              <w:spacing w:after="0"/>
              <w:outlineLvl w:val="0"/>
              <w:rPr>
                <w:rFonts w:ascii="Arial" w:eastAsia="Times New Roman" w:hAnsi="Arial" w:cs="Arial"/>
                <w:color w:val="000000"/>
                <w:sz w:val="24"/>
                <w:szCs w:val="24"/>
                <w:lang w:val="en-US" w:eastAsia="en-GB"/>
              </w:rPr>
            </w:pPr>
            <w:r w:rsidRPr="00F73CBF">
              <w:rPr>
                <w:rFonts w:ascii="Arial" w:eastAsia="Times New Roman" w:hAnsi="Arial" w:cs="Arial"/>
                <w:color w:val="000000"/>
                <w:sz w:val="24"/>
                <w:szCs w:val="24"/>
                <w:lang w:val="en-US" w:eastAsia="en-GB"/>
              </w:rPr>
              <w:t>Governors are to complete financial and pecuniary business interest forms, and the School Business Manager will update records with Companies House.</w:t>
            </w:r>
          </w:p>
          <w:p w14:paraId="0374D4F3" w14:textId="438B945D" w:rsidR="00F73CBF" w:rsidRPr="00F73CBF" w:rsidRDefault="00F73CBF" w:rsidP="007C504E">
            <w:pPr>
              <w:keepNext/>
              <w:spacing w:after="0"/>
              <w:outlineLvl w:val="0"/>
              <w:rPr>
                <w:rFonts w:ascii="Arial" w:eastAsia="Times New Roman" w:hAnsi="Arial" w:cs="Arial"/>
                <w:color w:val="000000"/>
                <w:sz w:val="24"/>
                <w:szCs w:val="24"/>
                <w:lang w:val="en-US" w:eastAsia="en-GB"/>
              </w:rPr>
            </w:pPr>
          </w:p>
        </w:tc>
        <w:tc>
          <w:tcPr>
            <w:tcW w:w="1429" w:type="dxa"/>
            <w:tcBorders>
              <w:top w:val="single" w:sz="4" w:space="0" w:color="auto"/>
              <w:left w:val="single" w:sz="4" w:space="0" w:color="auto"/>
              <w:bottom w:val="single" w:sz="4" w:space="0" w:color="auto"/>
              <w:right w:val="single" w:sz="4" w:space="0" w:color="auto"/>
            </w:tcBorders>
          </w:tcPr>
          <w:p w14:paraId="341A12C5" w14:textId="77777777" w:rsidR="00F73CBF" w:rsidRPr="001346F3" w:rsidRDefault="00F73CBF" w:rsidP="007C504E">
            <w:pPr>
              <w:spacing w:after="0" w:line="240" w:lineRule="auto"/>
              <w:rPr>
                <w:rFonts w:ascii="Arial" w:eastAsia="Times New Roman" w:hAnsi="Arial"/>
                <w:b/>
                <w:sz w:val="24"/>
                <w:szCs w:val="20"/>
                <w:lang w:eastAsia="en-GB"/>
              </w:rPr>
            </w:pPr>
          </w:p>
        </w:tc>
        <w:tc>
          <w:tcPr>
            <w:tcW w:w="1377" w:type="dxa"/>
            <w:tcBorders>
              <w:top w:val="single" w:sz="4" w:space="0" w:color="auto"/>
              <w:left w:val="single" w:sz="4" w:space="0" w:color="auto"/>
              <w:bottom w:val="single" w:sz="4" w:space="0" w:color="auto"/>
              <w:right w:val="single" w:sz="4" w:space="0" w:color="auto"/>
            </w:tcBorders>
          </w:tcPr>
          <w:p w14:paraId="674ED4A6" w14:textId="77777777" w:rsidR="00F73CBF" w:rsidRPr="001346F3" w:rsidRDefault="00F73CBF" w:rsidP="007C504E">
            <w:pPr>
              <w:spacing w:after="0" w:line="240" w:lineRule="auto"/>
              <w:rPr>
                <w:rFonts w:ascii="Arial" w:eastAsia="Times New Roman" w:hAnsi="Arial"/>
                <w:b/>
                <w:sz w:val="24"/>
                <w:szCs w:val="20"/>
                <w:lang w:eastAsia="en-GB"/>
              </w:rPr>
            </w:pPr>
          </w:p>
        </w:tc>
      </w:tr>
      <w:tr w:rsidR="007755E3" w:rsidRPr="003A4648" w14:paraId="066B9F44" w14:textId="77777777" w:rsidTr="00E45199">
        <w:tc>
          <w:tcPr>
            <w:tcW w:w="666" w:type="dxa"/>
            <w:tcBorders>
              <w:top w:val="single" w:sz="4" w:space="0" w:color="auto"/>
              <w:left w:val="single" w:sz="4" w:space="0" w:color="auto"/>
              <w:bottom w:val="single" w:sz="4" w:space="0" w:color="auto"/>
              <w:right w:val="single" w:sz="4" w:space="0" w:color="auto"/>
            </w:tcBorders>
          </w:tcPr>
          <w:p w14:paraId="4EA31BDD" w14:textId="4AE2261B" w:rsidR="007755E3" w:rsidRPr="003A4648" w:rsidRDefault="00E45199" w:rsidP="005A17BB">
            <w:pPr>
              <w:spacing w:after="0"/>
              <w:rPr>
                <w:rFonts w:ascii="Arial" w:eastAsia="Times New Roman" w:hAnsi="Arial" w:cs="Arial"/>
                <w:sz w:val="24"/>
                <w:szCs w:val="24"/>
                <w:lang w:eastAsia="en-GB"/>
              </w:rPr>
            </w:pPr>
            <w:r>
              <w:rPr>
                <w:rFonts w:ascii="Arial" w:eastAsia="Times New Roman" w:hAnsi="Arial" w:cs="Arial"/>
                <w:sz w:val="24"/>
                <w:szCs w:val="24"/>
                <w:lang w:eastAsia="en-GB"/>
              </w:rPr>
              <w:t>A</w:t>
            </w:r>
          </w:p>
        </w:tc>
        <w:tc>
          <w:tcPr>
            <w:tcW w:w="6984" w:type="dxa"/>
            <w:tcBorders>
              <w:top w:val="single" w:sz="4" w:space="0" w:color="auto"/>
              <w:left w:val="single" w:sz="4" w:space="0" w:color="auto"/>
              <w:bottom w:val="single" w:sz="4" w:space="0" w:color="auto"/>
              <w:right w:val="single" w:sz="4" w:space="0" w:color="auto"/>
            </w:tcBorders>
          </w:tcPr>
          <w:p w14:paraId="44BF8C98" w14:textId="2E79528A" w:rsidR="007755E3" w:rsidRDefault="00E45199" w:rsidP="005A17BB">
            <w:pPr>
              <w:spacing w:after="0"/>
              <w:rPr>
                <w:rFonts w:ascii="Arial" w:eastAsia="Times New Roman" w:hAnsi="Arial" w:cs="Arial"/>
                <w:iCs/>
                <w:sz w:val="24"/>
                <w:szCs w:val="24"/>
                <w:lang w:eastAsia="en-GB"/>
              </w:rPr>
            </w:pPr>
            <w:r>
              <w:rPr>
                <w:rFonts w:ascii="Arial" w:eastAsia="Times New Roman" w:hAnsi="Arial" w:cs="Arial"/>
                <w:iCs/>
                <w:sz w:val="24"/>
                <w:szCs w:val="24"/>
                <w:lang w:eastAsia="en-GB"/>
              </w:rPr>
              <w:t xml:space="preserve">Governors noted that the </w:t>
            </w:r>
            <w:r w:rsidR="00004383">
              <w:rPr>
                <w:rFonts w:ascii="Arial" w:eastAsia="Times New Roman" w:hAnsi="Arial" w:cs="Arial"/>
                <w:iCs/>
                <w:sz w:val="24"/>
                <w:szCs w:val="24"/>
                <w:lang w:eastAsia="en-GB"/>
              </w:rPr>
              <w:t xml:space="preserve">latest </w:t>
            </w:r>
            <w:r>
              <w:rPr>
                <w:rFonts w:ascii="Arial" w:eastAsia="Times New Roman" w:hAnsi="Arial" w:cs="Arial"/>
                <w:iCs/>
                <w:sz w:val="24"/>
                <w:szCs w:val="24"/>
                <w:lang w:eastAsia="en-GB"/>
              </w:rPr>
              <w:t>accounting officer letter will be shared at the next meeting.</w:t>
            </w:r>
          </w:p>
          <w:p w14:paraId="6270D2F6" w14:textId="3758801E" w:rsidR="007931F3" w:rsidRPr="007755E3" w:rsidRDefault="007931F3" w:rsidP="005A17BB">
            <w:pPr>
              <w:spacing w:after="0"/>
              <w:rPr>
                <w:rFonts w:ascii="Arial" w:eastAsia="Times New Roman" w:hAnsi="Arial"/>
                <w:sz w:val="24"/>
                <w:szCs w:val="24"/>
                <w:lang w:eastAsia="en-GB"/>
              </w:rPr>
            </w:pPr>
          </w:p>
        </w:tc>
        <w:tc>
          <w:tcPr>
            <w:tcW w:w="1429" w:type="dxa"/>
            <w:tcBorders>
              <w:top w:val="single" w:sz="4" w:space="0" w:color="auto"/>
              <w:left w:val="single" w:sz="4" w:space="0" w:color="auto"/>
              <w:bottom w:val="single" w:sz="4" w:space="0" w:color="auto"/>
              <w:right w:val="single" w:sz="4" w:space="0" w:color="auto"/>
            </w:tcBorders>
          </w:tcPr>
          <w:p w14:paraId="1D5A13DE" w14:textId="77777777" w:rsidR="007755E3" w:rsidRDefault="007755E3" w:rsidP="005A17BB">
            <w:pPr>
              <w:spacing w:after="0"/>
              <w:rPr>
                <w:rFonts w:ascii="Arial" w:eastAsia="Times New Roman" w:hAnsi="Arial"/>
                <w:sz w:val="24"/>
                <w:szCs w:val="24"/>
                <w:lang w:eastAsia="en-GB"/>
              </w:rPr>
            </w:pPr>
          </w:p>
        </w:tc>
        <w:tc>
          <w:tcPr>
            <w:tcW w:w="1377" w:type="dxa"/>
            <w:tcBorders>
              <w:top w:val="single" w:sz="4" w:space="0" w:color="auto"/>
              <w:left w:val="single" w:sz="4" w:space="0" w:color="auto"/>
              <w:bottom w:val="single" w:sz="4" w:space="0" w:color="auto"/>
              <w:right w:val="single" w:sz="4" w:space="0" w:color="auto"/>
            </w:tcBorders>
          </w:tcPr>
          <w:p w14:paraId="23B8DFBA" w14:textId="77777777" w:rsidR="007755E3" w:rsidRDefault="007755E3" w:rsidP="005A17BB">
            <w:pPr>
              <w:spacing w:after="0"/>
              <w:rPr>
                <w:rFonts w:ascii="Arial" w:eastAsia="Times New Roman" w:hAnsi="Arial"/>
                <w:sz w:val="24"/>
                <w:szCs w:val="24"/>
                <w:lang w:eastAsia="en-GB"/>
              </w:rPr>
            </w:pPr>
          </w:p>
        </w:tc>
      </w:tr>
    </w:tbl>
    <w:p w14:paraId="6FE06FB5" w14:textId="77777777" w:rsidR="00F40ADD" w:rsidRDefault="00F40ADD" w:rsidP="00F40ADD">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5992"/>
        <w:gridCol w:w="2421"/>
        <w:gridCol w:w="1377"/>
      </w:tblGrid>
      <w:tr w:rsidR="00F40ADD" w:rsidRPr="003A4648" w14:paraId="0236BA19" w14:textId="77777777" w:rsidTr="00F35003">
        <w:tc>
          <w:tcPr>
            <w:tcW w:w="666" w:type="dxa"/>
            <w:tcBorders>
              <w:top w:val="single" w:sz="4" w:space="0" w:color="auto"/>
              <w:left w:val="single" w:sz="4" w:space="0" w:color="auto"/>
              <w:bottom w:val="single" w:sz="4" w:space="0" w:color="auto"/>
              <w:right w:val="single" w:sz="4" w:space="0" w:color="auto"/>
            </w:tcBorders>
          </w:tcPr>
          <w:p w14:paraId="102A5630" w14:textId="77777777" w:rsidR="00F40ADD" w:rsidRPr="003A4648" w:rsidRDefault="00F40ADD" w:rsidP="00F35003">
            <w:pPr>
              <w:spacing w:after="0"/>
              <w:rPr>
                <w:rFonts w:ascii="Arial" w:eastAsia="Times New Roman" w:hAnsi="Arial" w:cs="Arial"/>
                <w:b/>
                <w:sz w:val="24"/>
                <w:szCs w:val="24"/>
                <w:lang w:eastAsia="en-GB"/>
              </w:rPr>
            </w:pPr>
            <w:r>
              <w:rPr>
                <w:rFonts w:ascii="Arial" w:eastAsia="Times New Roman" w:hAnsi="Arial" w:cs="Arial"/>
                <w:b/>
                <w:sz w:val="24"/>
                <w:szCs w:val="24"/>
                <w:lang w:eastAsia="en-GB"/>
              </w:rPr>
              <w:t>6</w:t>
            </w:r>
          </w:p>
        </w:tc>
        <w:tc>
          <w:tcPr>
            <w:tcW w:w="9790" w:type="dxa"/>
            <w:gridSpan w:val="3"/>
            <w:tcBorders>
              <w:top w:val="single" w:sz="4" w:space="0" w:color="auto"/>
              <w:left w:val="single" w:sz="4" w:space="0" w:color="auto"/>
              <w:bottom w:val="single" w:sz="4" w:space="0" w:color="auto"/>
              <w:right w:val="single" w:sz="4" w:space="0" w:color="auto"/>
            </w:tcBorders>
          </w:tcPr>
          <w:p w14:paraId="43392469" w14:textId="77777777" w:rsidR="00F40ADD" w:rsidRPr="003A4648" w:rsidRDefault="00F40ADD" w:rsidP="00F35003">
            <w:pPr>
              <w:spacing w:after="0"/>
              <w:rPr>
                <w:rFonts w:ascii="Arial" w:eastAsia="Times New Roman" w:hAnsi="Arial" w:cs="Arial"/>
                <w:b/>
                <w:sz w:val="24"/>
                <w:szCs w:val="24"/>
                <w:lang w:eastAsia="en-GB"/>
              </w:rPr>
            </w:pPr>
            <w:r>
              <w:rPr>
                <w:rFonts w:ascii="Arial" w:eastAsia="Times New Roman" w:hAnsi="Arial" w:cs="Arial"/>
                <w:b/>
                <w:sz w:val="24"/>
                <w:szCs w:val="24"/>
                <w:lang w:eastAsia="en-GB"/>
              </w:rPr>
              <w:t>2023-24 Year End Financial Statements</w:t>
            </w:r>
          </w:p>
        </w:tc>
      </w:tr>
      <w:tr w:rsidR="00F40ADD" w:rsidRPr="00536455" w14:paraId="5F60760D" w14:textId="77777777" w:rsidTr="00F35003">
        <w:tc>
          <w:tcPr>
            <w:tcW w:w="10456" w:type="dxa"/>
            <w:gridSpan w:val="4"/>
            <w:tcBorders>
              <w:top w:val="single" w:sz="4" w:space="0" w:color="auto"/>
              <w:left w:val="single" w:sz="4" w:space="0" w:color="auto"/>
              <w:bottom w:val="single" w:sz="4" w:space="0" w:color="auto"/>
              <w:right w:val="single" w:sz="4" w:space="0" w:color="auto"/>
            </w:tcBorders>
          </w:tcPr>
          <w:p w14:paraId="1F9F4599" w14:textId="77777777" w:rsidR="00F73CBF" w:rsidRPr="002E32C4" w:rsidRDefault="00F73CBF" w:rsidP="00F35003">
            <w:pPr>
              <w:spacing w:after="0" w:line="240" w:lineRule="auto"/>
              <w:rPr>
                <w:rFonts w:ascii="Arial" w:eastAsia="Times New Roman" w:hAnsi="Arial" w:cs="Arial"/>
                <w:iCs/>
                <w:sz w:val="24"/>
                <w:szCs w:val="24"/>
                <w:lang w:eastAsia="en-GB"/>
              </w:rPr>
            </w:pPr>
            <w:r w:rsidRPr="002E32C4">
              <w:rPr>
                <w:rFonts w:ascii="Arial" w:eastAsia="Times New Roman" w:hAnsi="Arial" w:cs="Arial"/>
                <w:iCs/>
                <w:sz w:val="24"/>
                <w:szCs w:val="24"/>
                <w:lang w:eastAsia="en-GB"/>
              </w:rPr>
              <w:t>Governors returned to item 6 on the agenda.</w:t>
            </w:r>
          </w:p>
          <w:p w14:paraId="2A87E5B6" w14:textId="77777777" w:rsidR="00F73CBF" w:rsidRPr="002E32C4" w:rsidRDefault="00F73CBF" w:rsidP="00F35003">
            <w:pPr>
              <w:spacing w:after="0" w:line="240" w:lineRule="auto"/>
              <w:rPr>
                <w:rFonts w:ascii="Arial" w:eastAsia="Times New Roman" w:hAnsi="Arial" w:cs="Arial"/>
                <w:iCs/>
                <w:sz w:val="24"/>
                <w:szCs w:val="24"/>
                <w:lang w:eastAsia="en-GB"/>
              </w:rPr>
            </w:pPr>
          </w:p>
          <w:p w14:paraId="52DA056D" w14:textId="608DEF8F" w:rsidR="00F73CBF" w:rsidRPr="002E32C4" w:rsidRDefault="00F73CBF" w:rsidP="00F35003">
            <w:pPr>
              <w:spacing w:after="0" w:line="240" w:lineRule="auto"/>
              <w:rPr>
                <w:rFonts w:ascii="Arial" w:eastAsia="Times New Roman" w:hAnsi="Arial" w:cs="Arial"/>
                <w:iCs/>
                <w:sz w:val="24"/>
                <w:szCs w:val="24"/>
                <w:lang w:eastAsia="en-GB"/>
              </w:rPr>
            </w:pPr>
            <w:r w:rsidRPr="002E32C4">
              <w:rPr>
                <w:rFonts w:ascii="Arial" w:eastAsia="Times New Roman" w:hAnsi="Arial" w:cs="Arial"/>
                <w:iCs/>
                <w:sz w:val="24"/>
                <w:szCs w:val="24"/>
                <w:lang w:eastAsia="en-GB"/>
              </w:rPr>
              <w:t>Governors heard that because the pupil numbers have fallen in school, the income has fallen.  The auditor talked through the accounts explaining the figures.  Governors noted that the expenditure is greater than the income.</w:t>
            </w:r>
          </w:p>
          <w:p w14:paraId="77A7C211" w14:textId="77777777" w:rsidR="00F73CBF" w:rsidRPr="002E32C4" w:rsidRDefault="00F73CBF" w:rsidP="00F35003">
            <w:pPr>
              <w:spacing w:after="0" w:line="240" w:lineRule="auto"/>
              <w:rPr>
                <w:rFonts w:ascii="Arial" w:eastAsia="Times New Roman" w:hAnsi="Arial" w:cs="Arial"/>
                <w:iCs/>
                <w:sz w:val="24"/>
                <w:szCs w:val="24"/>
                <w:lang w:eastAsia="en-GB"/>
              </w:rPr>
            </w:pPr>
          </w:p>
          <w:p w14:paraId="6325702C" w14:textId="66173490" w:rsidR="002E32C4" w:rsidRPr="002E32C4" w:rsidRDefault="00F73CBF" w:rsidP="00435E87">
            <w:pPr>
              <w:spacing w:after="0" w:line="240" w:lineRule="auto"/>
              <w:rPr>
                <w:rFonts w:ascii="Arial" w:eastAsia="Times New Roman" w:hAnsi="Arial" w:cs="Arial"/>
                <w:iCs/>
                <w:sz w:val="24"/>
                <w:szCs w:val="24"/>
                <w:lang w:eastAsia="en-GB"/>
              </w:rPr>
            </w:pPr>
            <w:r w:rsidRPr="002E32C4">
              <w:rPr>
                <w:rFonts w:ascii="Arial" w:eastAsia="Times New Roman" w:hAnsi="Arial" w:cs="Arial"/>
                <w:iCs/>
                <w:sz w:val="24"/>
                <w:szCs w:val="24"/>
                <w:lang w:eastAsia="en-GB"/>
              </w:rPr>
              <w:t>The auditor explained th</w:t>
            </w:r>
            <w:r w:rsidR="002E32C4" w:rsidRPr="002E32C4">
              <w:rPr>
                <w:rFonts w:ascii="Arial" w:eastAsia="Times New Roman" w:hAnsi="Arial" w:cs="Arial"/>
                <w:iCs/>
                <w:sz w:val="24"/>
                <w:szCs w:val="24"/>
                <w:lang w:eastAsia="en-GB"/>
              </w:rPr>
              <w:t>e</w:t>
            </w:r>
            <w:r w:rsidRPr="002E32C4">
              <w:rPr>
                <w:rFonts w:ascii="Arial" w:eastAsia="Times New Roman" w:hAnsi="Arial" w:cs="Arial"/>
                <w:iCs/>
                <w:sz w:val="24"/>
                <w:szCs w:val="24"/>
                <w:lang w:eastAsia="en-GB"/>
              </w:rPr>
              <w:t xml:space="preserve"> balance sheet to governors.  Governors heard that there is</w:t>
            </w:r>
            <w:r w:rsidR="002E32C4" w:rsidRPr="002E32C4">
              <w:rPr>
                <w:rFonts w:ascii="Arial" w:eastAsia="Times New Roman" w:hAnsi="Arial" w:cs="Arial"/>
                <w:iCs/>
                <w:sz w:val="24"/>
                <w:szCs w:val="24"/>
                <w:lang w:eastAsia="en-GB"/>
              </w:rPr>
              <w:t xml:space="preserve"> a</w:t>
            </w:r>
            <w:r w:rsidRPr="002E32C4">
              <w:rPr>
                <w:rFonts w:ascii="Arial" w:eastAsia="Times New Roman" w:hAnsi="Arial" w:cs="Arial"/>
                <w:iCs/>
                <w:sz w:val="24"/>
                <w:szCs w:val="24"/>
                <w:lang w:eastAsia="en-GB"/>
              </w:rPr>
              <w:t xml:space="preserve"> deficit on the restricted income</w:t>
            </w:r>
            <w:r w:rsidR="002B1668">
              <w:rPr>
                <w:rFonts w:ascii="Arial" w:eastAsia="Times New Roman" w:hAnsi="Arial" w:cs="Arial"/>
                <w:iCs/>
                <w:sz w:val="24"/>
                <w:szCs w:val="24"/>
                <w:lang w:eastAsia="en-GB"/>
              </w:rPr>
              <w:t xml:space="preserve"> which is shown in the restricted general funds</w:t>
            </w:r>
            <w:r w:rsidRPr="002E32C4">
              <w:rPr>
                <w:rFonts w:ascii="Arial" w:eastAsia="Times New Roman" w:hAnsi="Arial" w:cs="Arial"/>
                <w:iCs/>
                <w:sz w:val="24"/>
                <w:szCs w:val="24"/>
                <w:lang w:eastAsia="en-GB"/>
              </w:rPr>
              <w:t xml:space="preserve">.  The auditor explained that the </w:t>
            </w:r>
            <w:r w:rsidR="002E32C4" w:rsidRPr="002E32C4">
              <w:rPr>
                <w:rFonts w:ascii="Arial" w:eastAsia="Times New Roman" w:hAnsi="Arial" w:cs="Arial"/>
                <w:iCs/>
                <w:sz w:val="24"/>
                <w:szCs w:val="24"/>
                <w:lang w:eastAsia="en-GB"/>
              </w:rPr>
              <w:t>restricted</w:t>
            </w:r>
            <w:r w:rsidRPr="002E32C4">
              <w:rPr>
                <w:rFonts w:ascii="Arial" w:eastAsia="Times New Roman" w:hAnsi="Arial" w:cs="Arial"/>
                <w:iCs/>
                <w:sz w:val="24"/>
                <w:szCs w:val="24"/>
                <w:lang w:eastAsia="en-GB"/>
              </w:rPr>
              <w:t xml:space="preserve"> income is</w:t>
            </w:r>
            <w:r w:rsidR="002B1668">
              <w:rPr>
                <w:rFonts w:ascii="Arial" w:eastAsia="Times New Roman" w:hAnsi="Arial" w:cs="Arial"/>
                <w:iCs/>
                <w:sz w:val="24"/>
                <w:szCs w:val="24"/>
                <w:lang w:eastAsia="en-GB"/>
              </w:rPr>
              <w:t xml:space="preserve"> the GAG income</w:t>
            </w:r>
            <w:r w:rsidRPr="002E32C4">
              <w:rPr>
                <w:rFonts w:ascii="Arial" w:eastAsia="Times New Roman" w:hAnsi="Arial" w:cs="Arial"/>
                <w:iCs/>
                <w:sz w:val="24"/>
                <w:szCs w:val="24"/>
                <w:lang w:eastAsia="en-GB"/>
              </w:rPr>
              <w:t xml:space="preserve"> from the ESFA which means there are </w:t>
            </w:r>
            <w:r w:rsidR="002E32C4" w:rsidRPr="002E32C4">
              <w:rPr>
                <w:rFonts w:ascii="Arial" w:eastAsia="Times New Roman" w:hAnsi="Arial" w:cs="Arial"/>
                <w:iCs/>
                <w:sz w:val="24"/>
                <w:szCs w:val="24"/>
                <w:lang w:eastAsia="en-GB"/>
              </w:rPr>
              <w:t>restrictions</w:t>
            </w:r>
            <w:r w:rsidRPr="002E32C4">
              <w:rPr>
                <w:rFonts w:ascii="Arial" w:eastAsia="Times New Roman" w:hAnsi="Arial" w:cs="Arial"/>
                <w:iCs/>
                <w:sz w:val="24"/>
                <w:szCs w:val="24"/>
                <w:lang w:eastAsia="en-GB"/>
              </w:rPr>
              <w:t xml:space="preserve"> on what it can be spent on, compared to the unrestricted funds which are by definition not restricted </w:t>
            </w:r>
            <w:proofErr w:type="gramStart"/>
            <w:r w:rsidR="002E32C4" w:rsidRPr="002E32C4">
              <w:rPr>
                <w:rFonts w:ascii="Arial" w:eastAsia="Times New Roman" w:hAnsi="Arial" w:cs="Arial"/>
                <w:iCs/>
                <w:sz w:val="24"/>
                <w:szCs w:val="24"/>
                <w:lang w:eastAsia="en-GB"/>
              </w:rPr>
              <w:t>e.g.</w:t>
            </w:r>
            <w:proofErr w:type="gramEnd"/>
            <w:r w:rsidRPr="002E32C4">
              <w:rPr>
                <w:rFonts w:ascii="Arial" w:eastAsia="Times New Roman" w:hAnsi="Arial" w:cs="Arial"/>
                <w:iCs/>
                <w:sz w:val="24"/>
                <w:szCs w:val="24"/>
                <w:lang w:eastAsia="en-GB"/>
              </w:rPr>
              <w:t xml:space="preserve"> </w:t>
            </w:r>
            <w:r w:rsidR="002E32C4" w:rsidRPr="002E32C4">
              <w:rPr>
                <w:rFonts w:ascii="Arial" w:eastAsia="Times New Roman" w:hAnsi="Arial" w:cs="Arial"/>
                <w:iCs/>
                <w:sz w:val="24"/>
                <w:szCs w:val="24"/>
                <w:lang w:eastAsia="en-GB"/>
              </w:rPr>
              <w:t>donations and trips income.</w:t>
            </w:r>
          </w:p>
          <w:p w14:paraId="5C940B6E" w14:textId="77777777" w:rsidR="002E32C4" w:rsidRPr="002E32C4" w:rsidRDefault="002E32C4" w:rsidP="00435E87">
            <w:pPr>
              <w:spacing w:after="0" w:line="240" w:lineRule="auto"/>
              <w:rPr>
                <w:rFonts w:ascii="Arial" w:eastAsia="Times New Roman" w:hAnsi="Arial" w:cs="Arial"/>
                <w:iCs/>
                <w:sz w:val="24"/>
                <w:szCs w:val="24"/>
                <w:lang w:eastAsia="en-GB"/>
              </w:rPr>
            </w:pPr>
          </w:p>
          <w:p w14:paraId="3032EF7A" w14:textId="0CA8B140" w:rsidR="00435E87" w:rsidRPr="002E32C4" w:rsidRDefault="00435E87" w:rsidP="00435E87">
            <w:pPr>
              <w:spacing w:after="0" w:line="240" w:lineRule="auto"/>
              <w:rPr>
                <w:rFonts w:ascii="Arial" w:eastAsia="Times New Roman" w:hAnsi="Arial" w:cs="Arial"/>
                <w:iCs/>
                <w:sz w:val="24"/>
                <w:szCs w:val="24"/>
                <w:lang w:eastAsia="en-GB"/>
              </w:rPr>
            </w:pPr>
            <w:r w:rsidRPr="002E32C4">
              <w:rPr>
                <w:rFonts w:ascii="Arial" w:eastAsia="Times New Roman" w:hAnsi="Arial" w:cs="Arial"/>
                <w:iCs/>
                <w:sz w:val="24"/>
                <w:szCs w:val="24"/>
                <w:lang w:eastAsia="en-GB"/>
              </w:rPr>
              <w:t xml:space="preserve">The auditor commented on the breakdown </w:t>
            </w:r>
            <w:r w:rsidR="002E32C4" w:rsidRPr="002E32C4">
              <w:rPr>
                <w:rFonts w:ascii="Arial" w:eastAsia="Times New Roman" w:hAnsi="Arial" w:cs="Arial"/>
                <w:iCs/>
                <w:sz w:val="24"/>
                <w:szCs w:val="24"/>
                <w:lang w:eastAsia="en-GB"/>
              </w:rPr>
              <w:t xml:space="preserve">of funds, </w:t>
            </w:r>
            <w:r w:rsidRPr="002E32C4">
              <w:rPr>
                <w:rFonts w:ascii="Arial" w:eastAsia="Times New Roman" w:hAnsi="Arial" w:cs="Arial"/>
                <w:iCs/>
                <w:sz w:val="24"/>
                <w:szCs w:val="24"/>
                <w:lang w:eastAsia="en-GB"/>
              </w:rPr>
              <w:t>explaining the figures.</w:t>
            </w:r>
            <w:r w:rsidR="002E32C4" w:rsidRPr="002E32C4">
              <w:rPr>
                <w:rFonts w:ascii="Arial" w:eastAsia="Times New Roman" w:hAnsi="Arial" w:cs="Arial"/>
                <w:iCs/>
                <w:sz w:val="24"/>
                <w:szCs w:val="24"/>
                <w:lang w:eastAsia="en-GB"/>
              </w:rPr>
              <w:t xml:space="preserve">  Governors heard that that there are accounting restrictions in terms of what can be carried forward when in a deficit position and some figures have been moved </w:t>
            </w:r>
            <w:r w:rsidR="00004383">
              <w:rPr>
                <w:rFonts w:ascii="Arial" w:eastAsia="Times New Roman" w:hAnsi="Arial" w:cs="Arial"/>
                <w:iCs/>
                <w:sz w:val="24"/>
                <w:szCs w:val="24"/>
                <w:lang w:eastAsia="en-GB"/>
              </w:rPr>
              <w:t xml:space="preserve">between funds </w:t>
            </w:r>
            <w:r w:rsidR="002E32C4" w:rsidRPr="002E32C4">
              <w:rPr>
                <w:rFonts w:ascii="Arial" w:eastAsia="Times New Roman" w:hAnsi="Arial" w:cs="Arial"/>
                <w:iCs/>
                <w:sz w:val="24"/>
                <w:szCs w:val="24"/>
                <w:lang w:eastAsia="en-GB"/>
              </w:rPr>
              <w:t xml:space="preserve">so </w:t>
            </w:r>
            <w:r w:rsidR="00004383">
              <w:rPr>
                <w:rFonts w:ascii="Arial" w:eastAsia="Times New Roman" w:hAnsi="Arial" w:cs="Arial"/>
                <w:iCs/>
                <w:sz w:val="24"/>
                <w:szCs w:val="24"/>
                <w:lang w:eastAsia="en-GB"/>
              </w:rPr>
              <w:t>as to present a consolidated position.</w:t>
            </w:r>
          </w:p>
          <w:p w14:paraId="0E01088C" w14:textId="77777777" w:rsidR="00435E87" w:rsidRPr="002E32C4" w:rsidRDefault="00435E87" w:rsidP="00435E87">
            <w:pPr>
              <w:spacing w:after="0" w:line="240" w:lineRule="auto"/>
              <w:rPr>
                <w:rFonts w:ascii="Arial" w:eastAsia="Times New Roman" w:hAnsi="Arial" w:cs="Arial"/>
                <w:iCs/>
                <w:sz w:val="24"/>
                <w:szCs w:val="24"/>
                <w:lang w:eastAsia="en-GB"/>
              </w:rPr>
            </w:pPr>
          </w:p>
          <w:p w14:paraId="2D8C32DD" w14:textId="6083AECF" w:rsidR="002E32C4" w:rsidRPr="002E32C4" w:rsidRDefault="002E32C4" w:rsidP="00435E87">
            <w:pPr>
              <w:spacing w:after="0" w:line="240" w:lineRule="auto"/>
              <w:rPr>
                <w:rFonts w:ascii="Arial" w:eastAsia="Times New Roman" w:hAnsi="Arial" w:cs="Arial"/>
                <w:iCs/>
                <w:sz w:val="24"/>
                <w:szCs w:val="24"/>
                <w:lang w:eastAsia="en-GB"/>
              </w:rPr>
            </w:pPr>
            <w:r w:rsidRPr="002E32C4">
              <w:rPr>
                <w:rFonts w:ascii="Arial" w:eastAsia="Times New Roman" w:hAnsi="Arial" w:cs="Arial"/>
                <w:iCs/>
                <w:sz w:val="24"/>
                <w:szCs w:val="24"/>
                <w:lang w:eastAsia="en-GB"/>
              </w:rPr>
              <w:t>A governor commented that it is not great reading however there appear</w:t>
            </w:r>
            <w:r w:rsidR="00004383">
              <w:rPr>
                <w:rFonts w:ascii="Arial" w:eastAsia="Times New Roman" w:hAnsi="Arial" w:cs="Arial"/>
                <w:iCs/>
                <w:sz w:val="24"/>
                <w:szCs w:val="24"/>
                <w:lang w:eastAsia="en-GB"/>
              </w:rPr>
              <w:t>ed</w:t>
            </w:r>
            <w:r w:rsidRPr="002E32C4">
              <w:rPr>
                <w:rFonts w:ascii="Arial" w:eastAsia="Times New Roman" w:hAnsi="Arial" w:cs="Arial"/>
                <w:iCs/>
                <w:sz w:val="24"/>
                <w:szCs w:val="24"/>
                <w:lang w:eastAsia="en-GB"/>
              </w:rPr>
              <w:t xml:space="preserve"> not to be any surprises because the issues were known.</w:t>
            </w:r>
          </w:p>
          <w:p w14:paraId="3BF3F631" w14:textId="77777777" w:rsidR="002E32C4" w:rsidRPr="002E32C4" w:rsidRDefault="002E32C4" w:rsidP="00435E87">
            <w:pPr>
              <w:spacing w:after="0" w:line="240" w:lineRule="auto"/>
              <w:rPr>
                <w:rFonts w:ascii="Arial" w:eastAsia="Times New Roman" w:hAnsi="Arial" w:cs="Arial"/>
                <w:iCs/>
                <w:sz w:val="24"/>
                <w:szCs w:val="24"/>
                <w:lang w:eastAsia="en-GB"/>
              </w:rPr>
            </w:pPr>
          </w:p>
          <w:p w14:paraId="729585FF" w14:textId="3B01FC31" w:rsidR="002E32C4" w:rsidRPr="002E32C4" w:rsidRDefault="00EC2F18" w:rsidP="00435E87">
            <w:pPr>
              <w:spacing w:after="0" w:line="240" w:lineRule="auto"/>
              <w:rPr>
                <w:rFonts w:ascii="Arial" w:eastAsia="Times New Roman" w:hAnsi="Arial" w:cs="Arial"/>
                <w:i/>
                <w:sz w:val="24"/>
                <w:szCs w:val="24"/>
                <w:lang w:eastAsia="en-GB"/>
              </w:rPr>
            </w:pPr>
            <w:r w:rsidRPr="002E32C4">
              <w:rPr>
                <w:rFonts w:ascii="Arial" w:eastAsia="Times New Roman" w:hAnsi="Arial" w:cs="Arial"/>
                <w:i/>
                <w:sz w:val="24"/>
                <w:szCs w:val="24"/>
                <w:lang w:eastAsia="en-GB"/>
              </w:rPr>
              <w:t>Q</w:t>
            </w:r>
            <w:r w:rsidR="002E32C4" w:rsidRPr="002E32C4">
              <w:rPr>
                <w:rFonts w:ascii="Arial" w:eastAsia="Times New Roman" w:hAnsi="Arial" w:cs="Arial"/>
                <w:i/>
                <w:sz w:val="24"/>
                <w:szCs w:val="24"/>
                <w:lang w:eastAsia="en-GB"/>
              </w:rPr>
              <w:t>. If both of the extra fund incomes had been received would there not have been a deficit?</w:t>
            </w:r>
          </w:p>
          <w:p w14:paraId="23AFEAD4" w14:textId="77777777" w:rsidR="002E32C4" w:rsidRPr="002E32C4" w:rsidRDefault="002E32C4" w:rsidP="00435E87">
            <w:pPr>
              <w:spacing w:after="0" w:line="240" w:lineRule="auto"/>
              <w:rPr>
                <w:rFonts w:ascii="Arial" w:eastAsia="Times New Roman" w:hAnsi="Arial" w:cs="Arial"/>
                <w:iCs/>
                <w:sz w:val="24"/>
                <w:szCs w:val="24"/>
                <w:lang w:eastAsia="en-GB"/>
              </w:rPr>
            </w:pPr>
            <w:r w:rsidRPr="002E32C4">
              <w:rPr>
                <w:rFonts w:ascii="Arial" w:eastAsia="Times New Roman" w:hAnsi="Arial" w:cs="Arial"/>
                <w:iCs/>
                <w:sz w:val="24"/>
                <w:szCs w:val="24"/>
                <w:lang w:eastAsia="en-GB"/>
              </w:rPr>
              <w:t>The deficit is an accounting deficit.</w:t>
            </w:r>
          </w:p>
          <w:p w14:paraId="114DEA8C" w14:textId="77777777" w:rsidR="002E32C4" w:rsidRPr="002E32C4" w:rsidRDefault="002E32C4" w:rsidP="00435E87">
            <w:pPr>
              <w:spacing w:after="0" w:line="240" w:lineRule="auto"/>
              <w:rPr>
                <w:rFonts w:ascii="Arial" w:eastAsia="Times New Roman" w:hAnsi="Arial" w:cs="Arial"/>
                <w:iCs/>
                <w:sz w:val="24"/>
                <w:szCs w:val="24"/>
                <w:lang w:eastAsia="en-GB"/>
              </w:rPr>
            </w:pPr>
          </w:p>
          <w:p w14:paraId="1960B0FD" w14:textId="77777777" w:rsidR="002E32C4" w:rsidRPr="002E32C4" w:rsidRDefault="002E32C4" w:rsidP="00435E87">
            <w:pPr>
              <w:spacing w:after="0" w:line="240" w:lineRule="auto"/>
              <w:rPr>
                <w:rFonts w:ascii="Arial" w:eastAsia="Times New Roman" w:hAnsi="Arial" w:cs="Arial"/>
                <w:i/>
                <w:sz w:val="24"/>
                <w:szCs w:val="24"/>
                <w:lang w:eastAsia="en-GB"/>
              </w:rPr>
            </w:pPr>
            <w:r w:rsidRPr="002E32C4">
              <w:rPr>
                <w:rFonts w:ascii="Arial" w:eastAsia="Times New Roman" w:hAnsi="Arial" w:cs="Arial"/>
                <w:i/>
                <w:sz w:val="24"/>
                <w:szCs w:val="24"/>
                <w:lang w:eastAsia="en-GB"/>
              </w:rPr>
              <w:t>Q. Is the position the same in other schools.</w:t>
            </w:r>
          </w:p>
          <w:p w14:paraId="3D8109DD" w14:textId="3EA49FF8" w:rsidR="00EC2F18" w:rsidRPr="002E32C4" w:rsidRDefault="002E32C4" w:rsidP="002E32C4">
            <w:pPr>
              <w:spacing w:after="0" w:line="240" w:lineRule="auto"/>
              <w:rPr>
                <w:rFonts w:ascii="Arial" w:eastAsia="Times New Roman" w:hAnsi="Arial" w:cs="Arial"/>
                <w:iCs/>
                <w:sz w:val="24"/>
                <w:szCs w:val="24"/>
                <w:lang w:eastAsia="en-GB"/>
              </w:rPr>
            </w:pPr>
            <w:r w:rsidRPr="002E32C4">
              <w:rPr>
                <w:rFonts w:ascii="Arial" w:eastAsia="Times New Roman" w:hAnsi="Arial" w:cs="Arial"/>
                <w:iCs/>
                <w:sz w:val="24"/>
                <w:szCs w:val="24"/>
                <w:lang w:eastAsia="en-GB"/>
              </w:rPr>
              <w:t xml:space="preserve">Many schools </w:t>
            </w:r>
            <w:r w:rsidR="002B1668">
              <w:rPr>
                <w:rFonts w:ascii="Arial" w:eastAsia="Times New Roman" w:hAnsi="Arial" w:cs="Arial"/>
                <w:iCs/>
                <w:sz w:val="24"/>
                <w:szCs w:val="24"/>
                <w:lang w:eastAsia="en-GB"/>
              </w:rPr>
              <w:t>are running in year</w:t>
            </w:r>
            <w:r w:rsidRPr="002E32C4">
              <w:rPr>
                <w:rFonts w:ascii="Arial" w:eastAsia="Times New Roman" w:hAnsi="Arial" w:cs="Arial"/>
                <w:iCs/>
                <w:sz w:val="24"/>
                <w:szCs w:val="24"/>
                <w:lang w:eastAsia="en-GB"/>
              </w:rPr>
              <w:t xml:space="preserve"> deficit budgets although some have </w:t>
            </w:r>
            <w:r w:rsidR="002B1668">
              <w:rPr>
                <w:rFonts w:ascii="Arial" w:eastAsia="Times New Roman" w:hAnsi="Arial" w:cs="Arial"/>
                <w:iCs/>
                <w:sz w:val="24"/>
                <w:szCs w:val="24"/>
                <w:lang w:eastAsia="en-GB"/>
              </w:rPr>
              <w:t xml:space="preserve">cumulative surpluses and/or </w:t>
            </w:r>
            <w:r w:rsidRPr="002E32C4">
              <w:rPr>
                <w:rFonts w:ascii="Arial" w:eastAsia="Times New Roman" w:hAnsi="Arial" w:cs="Arial"/>
                <w:iCs/>
                <w:sz w:val="24"/>
                <w:szCs w:val="24"/>
                <w:lang w:eastAsia="en-GB"/>
              </w:rPr>
              <w:t>funding in unrestricted funds that they can call upon</w:t>
            </w:r>
            <w:r w:rsidR="002B1668">
              <w:rPr>
                <w:rFonts w:ascii="Arial" w:eastAsia="Times New Roman" w:hAnsi="Arial" w:cs="Arial"/>
                <w:iCs/>
                <w:sz w:val="24"/>
                <w:szCs w:val="24"/>
                <w:lang w:eastAsia="en-GB"/>
              </w:rPr>
              <w:t xml:space="preserve"> to offset this</w:t>
            </w:r>
            <w:r w:rsidRPr="002E32C4">
              <w:rPr>
                <w:rFonts w:ascii="Arial" w:eastAsia="Times New Roman" w:hAnsi="Arial" w:cs="Arial"/>
                <w:iCs/>
                <w:sz w:val="24"/>
                <w:szCs w:val="24"/>
                <w:lang w:eastAsia="en-GB"/>
              </w:rPr>
              <w:t>.  A governor commented that school was previously in that position.</w:t>
            </w:r>
          </w:p>
          <w:p w14:paraId="743EA38C" w14:textId="77777777" w:rsidR="00EC2F18" w:rsidRPr="002E32C4" w:rsidRDefault="00EC2F18" w:rsidP="00435E87">
            <w:pPr>
              <w:spacing w:after="0" w:line="240" w:lineRule="auto"/>
              <w:rPr>
                <w:rFonts w:ascii="Arial" w:eastAsia="Times New Roman" w:hAnsi="Arial" w:cs="Arial"/>
                <w:iCs/>
                <w:sz w:val="24"/>
                <w:szCs w:val="24"/>
                <w:lang w:eastAsia="en-GB"/>
              </w:rPr>
            </w:pPr>
          </w:p>
          <w:p w14:paraId="658EDFE9" w14:textId="6449319A" w:rsidR="00EC2F18" w:rsidRPr="002E32C4" w:rsidRDefault="00AF57C4" w:rsidP="002E32C4">
            <w:pPr>
              <w:spacing w:after="0" w:line="240" w:lineRule="auto"/>
              <w:rPr>
                <w:rFonts w:ascii="Arial" w:eastAsia="Times New Roman" w:hAnsi="Arial" w:cs="Arial"/>
                <w:iCs/>
                <w:sz w:val="24"/>
                <w:szCs w:val="24"/>
                <w:lang w:eastAsia="en-GB"/>
              </w:rPr>
            </w:pPr>
            <w:r>
              <w:rPr>
                <w:rFonts w:ascii="Arial" w:eastAsia="Times New Roman" w:hAnsi="Arial" w:cs="Arial"/>
                <w:iCs/>
                <w:sz w:val="24"/>
                <w:szCs w:val="24"/>
                <w:lang w:eastAsia="en-GB"/>
              </w:rPr>
              <w:lastRenderedPageBreak/>
              <w:t>A governor commented that o</w:t>
            </w:r>
            <w:r w:rsidR="002E32C4" w:rsidRPr="002E32C4">
              <w:rPr>
                <w:rFonts w:ascii="Arial" w:eastAsia="Times New Roman" w:hAnsi="Arial" w:cs="Arial"/>
                <w:iCs/>
                <w:sz w:val="24"/>
                <w:szCs w:val="24"/>
                <w:lang w:eastAsia="en-GB"/>
              </w:rPr>
              <w:t xml:space="preserve">ther schools must be running out </w:t>
            </w:r>
            <w:r w:rsidR="002B1668">
              <w:rPr>
                <w:rFonts w:ascii="Arial" w:eastAsia="Times New Roman" w:hAnsi="Arial" w:cs="Arial"/>
                <w:iCs/>
                <w:sz w:val="24"/>
                <w:szCs w:val="24"/>
                <w:lang w:eastAsia="en-GB"/>
              </w:rPr>
              <w:t xml:space="preserve">of </w:t>
            </w:r>
            <w:r w:rsidR="002E32C4" w:rsidRPr="002E32C4">
              <w:rPr>
                <w:rFonts w:ascii="Arial" w:eastAsia="Times New Roman" w:hAnsi="Arial" w:cs="Arial"/>
                <w:iCs/>
                <w:sz w:val="24"/>
                <w:szCs w:val="24"/>
                <w:lang w:eastAsia="en-GB"/>
              </w:rPr>
              <w:t>funding in their unrestricted funds.</w:t>
            </w:r>
            <w:r>
              <w:rPr>
                <w:rFonts w:ascii="Arial" w:eastAsia="Times New Roman" w:hAnsi="Arial" w:cs="Arial"/>
                <w:iCs/>
                <w:sz w:val="24"/>
                <w:szCs w:val="24"/>
                <w:lang w:eastAsia="en-GB"/>
              </w:rPr>
              <w:t xml:space="preserve">  The Deputy Headteacher advised that other s</w:t>
            </w:r>
            <w:r w:rsidR="002E32C4" w:rsidRPr="002E32C4">
              <w:rPr>
                <w:rFonts w:ascii="Arial" w:eastAsia="Times New Roman" w:hAnsi="Arial" w:cs="Arial"/>
                <w:iCs/>
                <w:sz w:val="24"/>
                <w:szCs w:val="24"/>
                <w:lang w:eastAsia="en-GB"/>
              </w:rPr>
              <w:t xml:space="preserve">chools can have different amounts of </w:t>
            </w:r>
            <w:r w:rsidR="002B1668">
              <w:rPr>
                <w:rFonts w:ascii="Arial" w:eastAsia="Times New Roman" w:hAnsi="Arial" w:cs="Arial"/>
                <w:iCs/>
                <w:sz w:val="24"/>
                <w:szCs w:val="24"/>
                <w:lang w:eastAsia="en-GB"/>
              </w:rPr>
              <w:t xml:space="preserve">extra </w:t>
            </w:r>
            <w:r w:rsidR="002E32C4" w:rsidRPr="002E32C4">
              <w:rPr>
                <w:rFonts w:ascii="Arial" w:eastAsia="Times New Roman" w:hAnsi="Arial" w:cs="Arial"/>
                <w:iCs/>
                <w:sz w:val="24"/>
                <w:szCs w:val="24"/>
                <w:lang w:eastAsia="en-GB"/>
              </w:rPr>
              <w:t>funding income, i.e. pupil premium and SEN funding.  It was noted that there is not much pupil premium funding received</w:t>
            </w:r>
            <w:r>
              <w:rPr>
                <w:rFonts w:ascii="Arial" w:eastAsia="Times New Roman" w:hAnsi="Arial" w:cs="Arial"/>
                <w:iCs/>
                <w:sz w:val="24"/>
                <w:szCs w:val="24"/>
                <w:lang w:eastAsia="en-GB"/>
              </w:rPr>
              <w:t xml:space="preserve"> by school.</w:t>
            </w:r>
          </w:p>
          <w:p w14:paraId="6A8BA62F" w14:textId="77777777" w:rsidR="00EC2F18" w:rsidRPr="00536455" w:rsidRDefault="00EC2F18" w:rsidP="00435E87">
            <w:pPr>
              <w:spacing w:after="0" w:line="240" w:lineRule="auto"/>
              <w:rPr>
                <w:rFonts w:ascii="Arial" w:eastAsia="Times New Roman" w:hAnsi="Arial" w:cs="Arial"/>
                <w:iCs/>
                <w:color w:val="FF0000"/>
                <w:sz w:val="24"/>
                <w:szCs w:val="24"/>
                <w:lang w:eastAsia="en-GB"/>
              </w:rPr>
            </w:pPr>
          </w:p>
          <w:p w14:paraId="67D8B633" w14:textId="411B7FE3" w:rsidR="007C2911" w:rsidRDefault="00C35EF1" w:rsidP="00435E87">
            <w:pPr>
              <w:spacing w:after="0" w:line="240" w:lineRule="auto"/>
              <w:rPr>
                <w:rFonts w:ascii="Arial" w:eastAsia="Times New Roman" w:hAnsi="Arial" w:cs="Arial"/>
                <w:iCs/>
                <w:sz w:val="24"/>
                <w:szCs w:val="24"/>
                <w:lang w:eastAsia="en-GB"/>
              </w:rPr>
            </w:pPr>
            <w:r>
              <w:rPr>
                <w:rFonts w:ascii="Arial" w:eastAsia="Times New Roman" w:hAnsi="Arial" w:cs="Arial"/>
                <w:iCs/>
                <w:sz w:val="24"/>
                <w:szCs w:val="24"/>
                <w:lang w:eastAsia="en-GB"/>
              </w:rPr>
              <w:t xml:space="preserve">External Business Support Consultant advised </w:t>
            </w:r>
            <w:r w:rsidR="002B1668">
              <w:rPr>
                <w:rFonts w:ascii="Arial" w:eastAsia="Times New Roman" w:hAnsi="Arial" w:cs="Arial"/>
                <w:iCs/>
                <w:sz w:val="24"/>
                <w:szCs w:val="24"/>
                <w:lang w:eastAsia="en-GB"/>
              </w:rPr>
              <w:t xml:space="preserve">that </w:t>
            </w:r>
            <w:r w:rsidR="002E32C4">
              <w:rPr>
                <w:rFonts w:ascii="Arial" w:eastAsia="Times New Roman" w:hAnsi="Arial" w:cs="Arial"/>
                <w:iCs/>
                <w:sz w:val="24"/>
                <w:szCs w:val="24"/>
                <w:lang w:eastAsia="en-GB"/>
              </w:rPr>
              <w:t xml:space="preserve">when </w:t>
            </w:r>
            <w:r w:rsidR="002B1668">
              <w:rPr>
                <w:rFonts w:ascii="Arial" w:eastAsia="Times New Roman" w:hAnsi="Arial" w:cs="Arial"/>
                <w:iCs/>
                <w:sz w:val="24"/>
                <w:szCs w:val="24"/>
                <w:lang w:eastAsia="en-GB"/>
              </w:rPr>
              <w:t>any extra</w:t>
            </w:r>
            <w:r w:rsidR="002E32C4">
              <w:rPr>
                <w:rFonts w:ascii="Arial" w:eastAsia="Times New Roman" w:hAnsi="Arial" w:cs="Arial"/>
                <w:iCs/>
                <w:sz w:val="24"/>
                <w:szCs w:val="24"/>
                <w:lang w:eastAsia="en-GB"/>
              </w:rPr>
              <w:t xml:space="preserve"> funding incomes are </w:t>
            </w:r>
            <w:proofErr w:type="gramStart"/>
            <w:r w:rsidR="002E32C4">
              <w:rPr>
                <w:rFonts w:ascii="Arial" w:eastAsia="Times New Roman" w:hAnsi="Arial" w:cs="Arial"/>
                <w:iCs/>
                <w:sz w:val="24"/>
                <w:szCs w:val="24"/>
                <w:lang w:eastAsia="en-GB"/>
              </w:rPr>
              <w:t>received</w:t>
            </w:r>
            <w:proofErr w:type="gramEnd"/>
            <w:r w:rsidR="002B1668">
              <w:rPr>
                <w:rFonts w:ascii="Arial" w:eastAsia="Times New Roman" w:hAnsi="Arial" w:cs="Arial"/>
                <w:iCs/>
                <w:sz w:val="24"/>
                <w:szCs w:val="24"/>
                <w:lang w:eastAsia="en-GB"/>
              </w:rPr>
              <w:t xml:space="preserve"> they will be absorbed into the overall position and will go some way to offset</w:t>
            </w:r>
            <w:r w:rsidR="002E32C4">
              <w:rPr>
                <w:rFonts w:ascii="Arial" w:eastAsia="Times New Roman" w:hAnsi="Arial" w:cs="Arial"/>
                <w:iCs/>
                <w:sz w:val="24"/>
                <w:szCs w:val="24"/>
                <w:lang w:eastAsia="en-GB"/>
              </w:rPr>
              <w:t xml:space="preserve"> the cumulative deficit; </w:t>
            </w:r>
            <w:r w:rsidR="002B1668">
              <w:rPr>
                <w:rFonts w:ascii="Arial" w:eastAsia="Times New Roman" w:hAnsi="Arial" w:cs="Arial"/>
                <w:iCs/>
                <w:sz w:val="24"/>
                <w:szCs w:val="24"/>
                <w:lang w:eastAsia="en-GB"/>
              </w:rPr>
              <w:t xml:space="preserve">but in </w:t>
            </w:r>
            <w:r w:rsidR="002E32C4">
              <w:rPr>
                <w:rFonts w:ascii="Arial" w:eastAsia="Times New Roman" w:hAnsi="Arial" w:cs="Arial"/>
                <w:iCs/>
                <w:sz w:val="24"/>
                <w:szCs w:val="24"/>
                <w:lang w:eastAsia="en-GB"/>
              </w:rPr>
              <w:t xml:space="preserve">the </w:t>
            </w:r>
            <w:r w:rsidR="002B1668">
              <w:rPr>
                <w:rFonts w:ascii="Arial" w:eastAsia="Times New Roman" w:hAnsi="Arial" w:cs="Arial"/>
                <w:iCs/>
                <w:sz w:val="24"/>
                <w:szCs w:val="24"/>
                <w:lang w:eastAsia="en-GB"/>
              </w:rPr>
              <w:t xml:space="preserve">short term the overall negative </w:t>
            </w:r>
            <w:r w:rsidR="002E32C4">
              <w:rPr>
                <w:rFonts w:ascii="Arial" w:eastAsia="Times New Roman" w:hAnsi="Arial" w:cs="Arial"/>
                <w:iCs/>
                <w:sz w:val="24"/>
                <w:szCs w:val="24"/>
                <w:lang w:eastAsia="en-GB"/>
              </w:rPr>
              <w:t>accounting position will not change</w:t>
            </w:r>
            <w:r w:rsidR="002B1668">
              <w:rPr>
                <w:rFonts w:ascii="Arial" w:eastAsia="Times New Roman" w:hAnsi="Arial" w:cs="Arial"/>
                <w:iCs/>
                <w:sz w:val="24"/>
                <w:szCs w:val="24"/>
                <w:lang w:eastAsia="en-GB"/>
              </w:rPr>
              <w:t xml:space="preserve"> due to the reduction in pupil numbers and income associated with the reduced numbers</w:t>
            </w:r>
            <w:r w:rsidR="002E32C4">
              <w:rPr>
                <w:rFonts w:ascii="Arial" w:eastAsia="Times New Roman" w:hAnsi="Arial" w:cs="Arial"/>
                <w:iCs/>
                <w:sz w:val="24"/>
                <w:szCs w:val="24"/>
                <w:lang w:eastAsia="en-GB"/>
              </w:rPr>
              <w:t>.</w:t>
            </w:r>
          </w:p>
          <w:p w14:paraId="42264B70" w14:textId="77777777" w:rsidR="00DC46D3" w:rsidRDefault="00DC46D3" w:rsidP="00435E87">
            <w:pPr>
              <w:spacing w:after="0" w:line="240" w:lineRule="auto"/>
              <w:rPr>
                <w:rFonts w:ascii="Arial" w:eastAsia="Times New Roman" w:hAnsi="Arial" w:cs="Arial"/>
                <w:iCs/>
                <w:sz w:val="24"/>
                <w:szCs w:val="24"/>
                <w:lang w:eastAsia="en-GB"/>
              </w:rPr>
            </w:pPr>
          </w:p>
          <w:p w14:paraId="071E55AC" w14:textId="5F8E6A4A" w:rsidR="00DC46D3" w:rsidRPr="00DC46D3" w:rsidRDefault="00DC46D3" w:rsidP="00435E87">
            <w:pPr>
              <w:spacing w:after="0" w:line="240" w:lineRule="auto"/>
              <w:rPr>
                <w:rFonts w:ascii="Arial" w:eastAsia="Times New Roman" w:hAnsi="Arial" w:cs="Arial"/>
                <w:iCs/>
                <w:sz w:val="24"/>
                <w:szCs w:val="24"/>
                <w:lang w:eastAsia="en-GB"/>
              </w:rPr>
            </w:pPr>
            <w:r>
              <w:rPr>
                <w:rFonts w:ascii="Arial" w:eastAsia="Times New Roman" w:hAnsi="Arial" w:cs="Arial"/>
                <w:iCs/>
                <w:sz w:val="24"/>
                <w:szCs w:val="24"/>
                <w:lang w:eastAsia="en-GB"/>
              </w:rPr>
              <w:t>Governors thanked the auditor and External Business Consultant for their update.</w:t>
            </w:r>
          </w:p>
          <w:p w14:paraId="45D6E01C" w14:textId="77777777" w:rsidR="00F40ADD" w:rsidRPr="00536455" w:rsidRDefault="00F40ADD" w:rsidP="00F35003">
            <w:pPr>
              <w:spacing w:after="0" w:line="240" w:lineRule="auto"/>
              <w:rPr>
                <w:rFonts w:ascii="Arial" w:eastAsia="Times New Roman" w:hAnsi="Arial" w:cs="Arial"/>
                <w:iCs/>
                <w:color w:val="FF0000"/>
                <w:sz w:val="24"/>
                <w:szCs w:val="24"/>
                <w:lang w:eastAsia="en-GB"/>
              </w:rPr>
            </w:pPr>
          </w:p>
        </w:tc>
      </w:tr>
      <w:tr w:rsidR="00F40ADD" w:rsidRPr="003A4648" w14:paraId="0B832D53" w14:textId="77777777" w:rsidTr="00F35003">
        <w:tc>
          <w:tcPr>
            <w:tcW w:w="666" w:type="dxa"/>
            <w:tcBorders>
              <w:top w:val="single" w:sz="4" w:space="0" w:color="auto"/>
              <w:left w:val="single" w:sz="4" w:space="0" w:color="auto"/>
              <w:bottom w:val="single" w:sz="4" w:space="0" w:color="auto"/>
              <w:right w:val="single" w:sz="4" w:space="0" w:color="auto"/>
            </w:tcBorders>
          </w:tcPr>
          <w:p w14:paraId="129DAF6F" w14:textId="77777777" w:rsidR="00F40ADD" w:rsidRPr="003A4648" w:rsidRDefault="00F40ADD" w:rsidP="00F35003">
            <w:pPr>
              <w:keepNext/>
              <w:spacing w:after="0"/>
              <w:outlineLvl w:val="0"/>
              <w:rPr>
                <w:rFonts w:ascii="Arial" w:eastAsia="Times New Roman" w:hAnsi="Arial" w:cs="Arial"/>
                <w:b/>
                <w:bCs/>
                <w:color w:val="000000"/>
                <w:sz w:val="24"/>
                <w:szCs w:val="24"/>
                <w:lang w:val="en-US" w:eastAsia="en-GB"/>
              </w:rPr>
            </w:pPr>
          </w:p>
        </w:tc>
        <w:tc>
          <w:tcPr>
            <w:tcW w:w="5992" w:type="dxa"/>
            <w:tcBorders>
              <w:top w:val="single" w:sz="4" w:space="0" w:color="auto"/>
              <w:left w:val="single" w:sz="4" w:space="0" w:color="auto"/>
              <w:bottom w:val="single" w:sz="4" w:space="0" w:color="auto"/>
              <w:right w:val="single" w:sz="4" w:space="0" w:color="auto"/>
            </w:tcBorders>
            <w:hideMark/>
          </w:tcPr>
          <w:p w14:paraId="465FFF94" w14:textId="77777777" w:rsidR="00F40ADD" w:rsidRPr="003A4648" w:rsidRDefault="00F40ADD" w:rsidP="00F35003">
            <w:pPr>
              <w:keepNext/>
              <w:spacing w:after="0"/>
              <w:outlineLvl w:val="0"/>
              <w:rPr>
                <w:rFonts w:ascii="Arial" w:eastAsia="Times New Roman" w:hAnsi="Arial" w:cs="Arial"/>
                <w:b/>
                <w:bCs/>
                <w:color w:val="000000"/>
                <w:sz w:val="24"/>
                <w:szCs w:val="24"/>
                <w:lang w:val="en-US" w:eastAsia="en-GB"/>
              </w:rPr>
            </w:pPr>
            <w:r w:rsidRPr="003A4648">
              <w:rPr>
                <w:rFonts w:ascii="Arial" w:eastAsia="Times New Roman" w:hAnsi="Arial" w:cs="Arial"/>
                <w:b/>
                <w:bCs/>
                <w:color w:val="000000"/>
                <w:sz w:val="24"/>
                <w:szCs w:val="24"/>
                <w:lang w:val="en-US" w:eastAsia="en-GB"/>
              </w:rPr>
              <w:t>Actions</w:t>
            </w:r>
            <w:r>
              <w:rPr>
                <w:rFonts w:ascii="Arial" w:eastAsia="Times New Roman" w:hAnsi="Arial" w:cs="Arial"/>
                <w:b/>
                <w:bCs/>
                <w:color w:val="000000"/>
                <w:sz w:val="24"/>
                <w:szCs w:val="24"/>
                <w:lang w:val="en-US" w:eastAsia="en-GB"/>
              </w:rPr>
              <w:t xml:space="preserve"> (A) or De</w:t>
            </w:r>
            <w:r w:rsidRPr="003A4648">
              <w:rPr>
                <w:rFonts w:ascii="Arial" w:eastAsia="Times New Roman" w:hAnsi="Arial" w:cs="Arial"/>
                <w:b/>
                <w:bCs/>
                <w:color w:val="000000"/>
                <w:sz w:val="24"/>
                <w:szCs w:val="24"/>
                <w:lang w:val="en-US" w:eastAsia="en-GB"/>
              </w:rPr>
              <w:t>cisions</w:t>
            </w:r>
            <w:r>
              <w:rPr>
                <w:rFonts w:ascii="Arial" w:eastAsia="Times New Roman" w:hAnsi="Arial" w:cs="Arial"/>
                <w:b/>
                <w:bCs/>
                <w:color w:val="000000"/>
                <w:sz w:val="24"/>
                <w:szCs w:val="24"/>
                <w:lang w:val="en-US" w:eastAsia="en-GB"/>
              </w:rPr>
              <w:t xml:space="preserve"> (D)</w:t>
            </w:r>
          </w:p>
        </w:tc>
        <w:tc>
          <w:tcPr>
            <w:tcW w:w="2421" w:type="dxa"/>
            <w:tcBorders>
              <w:top w:val="single" w:sz="4" w:space="0" w:color="auto"/>
              <w:left w:val="single" w:sz="4" w:space="0" w:color="auto"/>
              <w:bottom w:val="single" w:sz="4" w:space="0" w:color="auto"/>
              <w:right w:val="single" w:sz="4" w:space="0" w:color="auto"/>
            </w:tcBorders>
          </w:tcPr>
          <w:p w14:paraId="6BDCAAD4" w14:textId="77777777" w:rsidR="00F40ADD" w:rsidRPr="001346F3" w:rsidRDefault="00F40ADD" w:rsidP="00F35003">
            <w:pPr>
              <w:spacing w:after="0" w:line="240" w:lineRule="auto"/>
              <w:rPr>
                <w:rFonts w:ascii="Arial" w:eastAsia="Times New Roman" w:hAnsi="Arial"/>
                <w:b/>
                <w:sz w:val="24"/>
                <w:szCs w:val="20"/>
                <w:lang w:eastAsia="en-GB"/>
              </w:rPr>
            </w:pPr>
            <w:r w:rsidRPr="001346F3">
              <w:rPr>
                <w:rFonts w:ascii="Arial" w:eastAsia="Times New Roman" w:hAnsi="Arial"/>
                <w:b/>
                <w:sz w:val="24"/>
                <w:szCs w:val="20"/>
                <w:lang w:eastAsia="en-GB"/>
              </w:rPr>
              <w:t>Owner</w:t>
            </w:r>
          </w:p>
        </w:tc>
        <w:tc>
          <w:tcPr>
            <w:tcW w:w="1377" w:type="dxa"/>
            <w:tcBorders>
              <w:top w:val="single" w:sz="4" w:space="0" w:color="auto"/>
              <w:left w:val="single" w:sz="4" w:space="0" w:color="auto"/>
              <w:bottom w:val="single" w:sz="4" w:space="0" w:color="auto"/>
              <w:right w:val="single" w:sz="4" w:space="0" w:color="auto"/>
            </w:tcBorders>
          </w:tcPr>
          <w:p w14:paraId="0B926D99" w14:textId="77777777" w:rsidR="00F40ADD" w:rsidRPr="001346F3" w:rsidRDefault="00F40ADD" w:rsidP="00F35003">
            <w:pPr>
              <w:spacing w:after="0" w:line="240" w:lineRule="auto"/>
              <w:rPr>
                <w:rFonts w:ascii="Arial" w:eastAsia="Times New Roman" w:hAnsi="Arial"/>
                <w:b/>
                <w:sz w:val="24"/>
                <w:szCs w:val="20"/>
                <w:lang w:eastAsia="en-GB"/>
              </w:rPr>
            </w:pPr>
            <w:r w:rsidRPr="001346F3">
              <w:rPr>
                <w:rFonts w:ascii="Arial" w:eastAsia="Times New Roman" w:hAnsi="Arial"/>
                <w:b/>
                <w:sz w:val="24"/>
                <w:szCs w:val="20"/>
                <w:lang w:eastAsia="en-GB"/>
              </w:rPr>
              <w:t>Timescale</w:t>
            </w:r>
          </w:p>
        </w:tc>
      </w:tr>
      <w:tr w:rsidR="00F40ADD" w:rsidRPr="003A4648" w14:paraId="15C54AE0" w14:textId="77777777" w:rsidTr="00F35003">
        <w:tc>
          <w:tcPr>
            <w:tcW w:w="666" w:type="dxa"/>
            <w:tcBorders>
              <w:top w:val="single" w:sz="4" w:space="0" w:color="auto"/>
              <w:left w:val="single" w:sz="4" w:space="0" w:color="auto"/>
              <w:bottom w:val="single" w:sz="4" w:space="0" w:color="auto"/>
              <w:right w:val="single" w:sz="4" w:space="0" w:color="auto"/>
            </w:tcBorders>
          </w:tcPr>
          <w:p w14:paraId="426E791B" w14:textId="77777777" w:rsidR="00F40ADD" w:rsidRPr="003A4648" w:rsidRDefault="00F40ADD" w:rsidP="00F35003">
            <w:pPr>
              <w:spacing w:after="0"/>
              <w:rPr>
                <w:rFonts w:ascii="Arial" w:eastAsia="Times New Roman" w:hAnsi="Arial" w:cs="Arial"/>
                <w:sz w:val="24"/>
                <w:szCs w:val="24"/>
                <w:lang w:eastAsia="en-GB"/>
              </w:rPr>
            </w:pPr>
            <w:r>
              <w:rPr>
                <w:rFonts w:ascii="Arial" w:eastAsia="Times New Roman" w:hAnsi="Arial" w:cs="Arial"/>
                <w:sz w:val="24"/>
                <w:szCs w:val="24"/>
                <w:lang w:eastAsia="en-GB"/>
              </w:rPr>
              <w:t>D</w:t>
            </w:r>
          </w:p>
        </w:tc>
        <w:tc>
          <w:tcPr>
            <w:tcW w:w="5992" w:type="dxa"/>
            <w:tcBorders>
              <w:top w:val="single" w:sz="4" w:space="0" w:color="auto"/>
              <w:left w:val="single" w:sz="4" w:space="0" w:color="auto"/>
              <w:bottom w:val="single" w:sz="4" w:space="0" w:color="auto"/>
              <w:right w:val="single" w:sz="4" w:space="0" w:color="auto"/>
            </w:tcBorders>
          </w:tcPr>
          <w:p w14:paraId="64F84C93" w14:textId="380C6118" w:rsidR="00F40ADD" w:rsidRDefault="00DC46D3" w:rsidP="00F35003">
            <w:pPr>
              <w:spacing w:after="0"/>
              <w:rPr>
                <w:rFonts w:ascii="Arial" w:eastAsia="Times New Roman" w:hAnsi="Arial"/>
                <w:sz w:val="24"/>
                <w:szCs w:val="24"/>
                <w:lang w:eastAsia="en-GB"/>
              </w:rPr>
            </w:pPr>
            <w:r>
              <w:rPr>
                <w:rFonts w:ascii="Arial" w:eastAsia="Times New Roman" w:hAnsi="Arial"/>
                <w:sz w:val="24"/>
                <w:szCs w:val="24"/>
                <w:lang w:eastAsia="en-GB"/>
              </w:rPr>
              <w:t>Governors approve the annual reports and accounts, which will be signed by the Chair of Governors on behalf of the board.</w:t>
            </w:r>
          </w:p>
          <w:p w14:paraId="2328E43E" w14:textId="4DF595B5" w:rsidR="00DC46D3" w:rsidRPr="007755E3" w:rsidRDefault="00DC46D3" w:rsidP="00F35003">
            <w:pPr>
              <w:spacing w:after="0"/>
              <w:rPr>
                <w:rFonts w:ascii="Arial" w:eastAsia="Times New Roman" w:hAnsi="Arial"/>
                <w:sz w:val="24"/>
                <w:szCs w:val="24"/>
                <w:lang w:eastAsia="en-GB"/>
              </w:rPr>
            </w:pPr>
          </w:p>
        </w:tc>
        <w:tc>
          <w:tcPr>
            <w:tcW w:w="2421" w:type="dxa"/>
            <w:tcBorders>
              <w:top w:val="single" w:sz="4" w:space="0" w:color="auto"/>
              <w:left w:val="single" w:sz="4" w:space="0" w:color="auto"/>
              <w:bottom w:val="single" w:sz="4" w:space="0" w:color="auto"/>
              <w:right w:val="single" w:sz="4" w:space="0" w:color="auto"/>
            </w:tcBorders>
          </w:tcPr>
          <w:p w14:paraId="72C8D36C" w14:textId="77777777" w:rsidR="00F40ADD" w:rsidRDefault="00F40ADD" w:rsidP="00F35003">
            <w:pPr>
              <w:spacing w:after="0"/>
              <w:rPr>
                <w:rFonts w:ascii="Arial" w:eastAsia="Times New Roman" w:hAnsi="Arial"/>
                <w:sz w:val="24"/>
                <w:szCs w:val="24"/>
                <w:lang w:eastAsia="en-GB"/>
              </w:rPr>
            </w:pPr>
          </w:p>
        </w:tc>
        <w:tc>
          <w:tcPr>
            <w:tcW w:w="1377" w:type="dxa"/>
            <w:tcBorders>
              <w:top w:val="single" w:sz="4" w:space="0" w:color="auto"/>
              <w:left w:val="single" w:sz="4" w:space="0" w:color="auto"/>
              <w:bottom w:val="single" w:sz="4" w:space="0" w:color="auto"/>
              <w:right w:val="single" w:sz="4" w:space="0" w:color="auto"/>
            </w:tcBorders>
          </w:tcPr>
          <w:p w14:paraId="1D63B938" w14:textId="77777777" w:rsidR="00F40ADD" w:rsidRDefault="00F40ADD" w:rsidP="00F35003">
            <w:pPr>
              <w:spacing w:after="0"/>
              <w:rPr>
                <w:rFonts w:ascii="Arial" w:eastAsia="Times New Roman" w:hAnsi="Arial"/>
                <w:sz w:val="24"/>
                <w:szCs w:val="24"/>
                <w:lang w:eastAsia="en-GB"/>
              </w:rPr>
            </w:pPr>
          </w:p>
        </w:tc>
      </w:tr>
    </w:tbl>
    <w:p w14:paraId="4CD62953" w14:textId="77777777" w:rsidR="00F40ADD" w:rsidRDefault="00F40ADD" w:rsidP="00F40ADD">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9790"/>
      </w:tblGrid>
      <w:tr w:rsidR="00312DDD" w:rsidRPr="003A4648" w14:paraId="52697FD4" w14:textId="77777777" w:rsidTr="00186CEE">
        <w:trPr>
          <w:trHeight w:val="286"/>
        </w:trPr>
        <w:tc>
          <w:tcPr>
            <w:tcW w:w="666" w:type="dxa"/>
            <w:tcBorders>
              <w:top w:val="single" w:sz="4" w:space="0" w:color="auto"/>
              <w:left w:val="single" w:sz="4" w:space="0" w:color="auto"/>
              <w:bottom w:val="single" w:sz="4" w:space="0" w:color="auto"/>
              <w:right w:val="single" w:sz="4" w:space="0" w:color="auto"/>
            </w:tcBorders>
          </w:tcPr>
          <w:p w14:paraId="317C71DD" w14:textId="77B76F70" w:rsidR="00312DDD" w:rsidRPr="003A4648" w:rsidRDefault="007755E3" w:rsidP="00384624">
            <w:pPr>
              <w:spacing w:after="0"/>
              <w:rPr>
                <w:rFonts w:ascii="Arial" w:eastAsia="Times New Roman" w:hAnsi="Arial" w:cs="Arial"/>
                <w:b/>
                <w:sz w:val="24"/>
                <w:szCs w:val="24"/>
                <w:lang w:eastAsia="en-GB"/>
              </w:rPr>
            </w:pPr>
            <w:r>
              <w:rPr>
                <w:rFonts w:ascii="Arial" w:eastAsia="Times New Roman" w:hAnsi="Arial" w:cs="Arial"/>
                <w:b/>
                <w:sz w:val="24"/>
                <w:szCs w:val="24"/>
                <w:lang w:eastAsia="en-GB"/>
              </w:rPr>
              <w:t>8</w:t>
            </w:r>
          </w:p>
        </w:tc>
        <w:tc>
          <w:tcPr>
            <w:tcW w:w="9790" w:type="dxa"/>
            <w:tcBorders>
              <w:top w:val="single" w:sz="4" w:space="0" w:color="auto"/>
              <w:left w:val="single" w:sz="4" w:space="0" w:color="auto"/>
              <w:bottom w:val="single" w:sz="4" w:space="0" w:color="auto"/>
              <w:right w:val="single" w:sz="4" w:space="0" w:color="auto"/>
            </w:tcBorders>
          </w:tcPr>
          <w:p w14:paraId="0E28E86E" w14:textId="1B59A638" w:rsidR="00312DDD" w:rsidRPr="00312DDD" w:rsidRDefault="006226DB" w:rsidP="00312DDD">
            <w:pPr>
              <w:spacing w:line="240" w:lineRule="auto"/>
              <w:rPr>
                <w:rFonts w:ascii="Arial" w:hAnsi="Arial" w:cs="Arial"/>
                <w:b/>
                <w:sz w:val="24"/>
                <w:szCs w:val="24"/>
              </w:rPr>
            </w:pPr>
            <w:r>
              <w:rPr>
                <w:rFonts w:ascii="Arial" w:hAnsi="Arial" w:cs="Arial"/>
                <w:b/>
                <w:sz w:val="24"/>
                <w:szCs w:val="24"/>
              </w:rPr>
              <w:t xml:space="preserve">Budget </w:t>
            </w:r>
            <w:r w:rsidR="007755E3">
              <w:rPr>
                <w:rFonts w:ascii="Arial" w:hAnsi="Arial" w:cs="Arial"/>
                <w:b/>
                <w:sz w:val="24"/>
                <w:szCs w:val="24"/>
              </w:rPr>
              <w:t>V</w:t>
            </w:r>
            <w:r>
              <w:rPr>
                <w:rFonts w:ascii="Arial" w:hAnsi="Arial" w:cs="Arial"/>
                <w:b/>
                <w:sz w:val="24"/>
                <w:szCs w:val="24"/>
              </w:rPr>
              <w:t>irements</w:t>
            </w:r>
          </w:p>
        </w:tc>
      </w:tr>
      <w:tr w:rsidR="006F777F" w:rsidRPr="006F777F" w14:paraId="5D91B8A6" w14:textId="77777777" w:rsidTr="00384624">
        <w:tc>
          <w:tcPr>
            <w:tcW w:w="10456" w:type="dxa"/>
            <w:gridSpan w:val="2"/>
            <w:tcBorders>
              <w:top w:val="single" w:sz="4" w:space="0" w:color="auto"/>
              <w:left w:val="single" w:sz="4" w:space="0" w:color="auto"/>
              <w:bottom w:val="single" w:sz="4" w:space="0" w:color="auto"/>
              <w:right w:val="single" w:sz="4" w:space="0" w:color="auto"/>
            </w:tcBorders>
          </w:tcPr>
          <w:p w14:paraId="5EFAC59A" w14:textId="6B970A00" w:rsidR="006F777F" w:rsidRPr="00625312" w:rsidRDefault="00C947CF" w:rsidP="005F79C7">
            <w:pPr>
              <w:spacing w:after="0" w:line="240" w:lineRule="auto"/>
              <w:rPr>
                <w:rFonts w:ascii="Arial" w:eastAsia="Times New Roman" w:hAnsi="Arial"/>
                <w:iCs/>
                <w:sz w:val="24"/>
                <w:szCs w:val="24"/>
                <w:lang w:eastAsia="en-GB"/>
              </w:rPr>
            </w:pPr>
            <w:r w:rsidRPr="00625312">
              <w:rPr>
                <w:rFonts w:ascii="Arial" w:eastAsia="Times New Roman" w:hAnsi="Arial"/>
                <w:iCs/>
                <w:sz w:val="24"/>
                <w:szCs w:val="24"/>
                <w:lang w:eastAsia="en-GB"/>
              </w:rPr>
              <w:t>T</w:t>
            </w:r>
            <w:r w:rsidR="00625312" w:rsidRPr="00625312">
              <w:rPr>
                <w:rFonts w:ascii="Arial" w:eastAsia="Times New Roman" w:hAnsi="Arial"/>
                <w:iCs/>
                <w:sz w:val="24"/>
                <w:szCs w:val="24"/>
                <w:lang w:eastAsia="en-GB"/>
              </w:rPr>
              <w:t>here was no separate discussion under this item.</w:t>
            </w:r>
          </w:p>
          <w:p w14:paraId="22B03944" w14:textId="0FBF2F58" w:rsidR="00625312" w:rsidRPr="006F777F" w:rsidRDefault="00625312" w:rsidP="005F79C7">
            <w:pPr>
              <w:spacing w:after="0" w:line="240" w:lineRule="auto"/>
              <w:rPr>
                <w:rFonts w:ascii="Arial" w:eastAsia="Times New Roman" w:hAnsi="Arial"/>
                <w:iCs/>
                <w:color w:val="FF0000"/>
                <w:sz w:val="24"/>
                <w:szCs w:val="24"/>
                <w:lang w:eastAsia="en-GB"/>
              </w:rPr>
            </w:pPr>
          </w:p>
        </w:tc>
      </w:tr>
    </w:tbl>
    <w:p w14:paraId="7273A17D" w14:textId="77777777" w:rsidR="00C951ED" w:rsidRDefault="00C951ED" w:rsidP="00A75DC9">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9788"/>
      </w:tblGrid>
      <w:tr w:rsidR="00B203CE" w:rsidRPr="003A4648" w14:paraId="7EFAB37E" w14:textId="77777777" w:rsidTr="00B203CE">
        <w:tc>
          <w:tcPr>
            <w:tcW w:w="668" w:type="dxa"/>
            <w:tcBorders>
              <w:top w:val="single" w:sz="4" w:space="0" w:color="auto"/>
              <w:left w:val="single" w:sz="4" w:space="0" w:color="auto"/>
              <w:bottom w:val="single" w:sz="4" w:space="0" w:color="auto"/>
              <w:right w:val="single" w:sz="4" w:space="0" w:color="auto"/>
            </w:tcBorders>
            <w:hideMark/>
          </w:tcPr>
          <w:p w14:paraId="249DDAA6" w14:textId="17E8C72D" w:rsidR="00B203CE" w:rsidRPr="003A4648" w:rsidRDefault="007755E3" w:rsidP="00B203CE">
            <w:pPr>
              <w:spacing w:after="0"/>
              <w:rPr>
                <w:rFonts w:ascii="Arial" w:eastAsia="Times New Roman" w:hAnsi="Arial" w:cs="Arial"/>
                <w:b/>
                <w:sz w:val="24"/>
                <w:szCs w:val="24"/>
                <w:lang w:eastAsia="en-GB"/>
              </w:rPr>
            </w:pPr>
            <w:r>
              <w:rPr>
                <w:rFonts w:ascii="Arial" w:eastAsia="Times New Roman" w:hAnsi="Arial" w:cs="Arial"/>
                <w:b/>
                <w:sz w:val="24"/>
                <w:szCs w:val="24"/>
                <w:lang w:eastAsia="en-GB"/>
              </w:rPr>
              <w:t>9</w:t>
            </w:r>
          </w:p>
        </w:tc>
        <w:tc>
          <w:tcPr>
            <w:tcW w:w="9788" w:type="dxa"/>
            <w:tcBorders>
              <w:top w:val="single" w:sz="4" w:space="0" w:color="auto"/>
              <w:left w:val="single" w:sz="4" w:space="0" w:color="auto"/>
              <w:bottom w:val="single" w:sz="4" w:space="0" w:color="auto"/>
              <w:right w:val="single" w:sz="4" w:space="0" w:color="auto"/>
            </w:tcBorders>
            <w:hideMark/>
          </w:tcPr>
          <w:p w14:paraId="56D9DCDB" w14:textId="3C64A3CC" w:rsidR="00B203CE" w:rsidRPr="003A4648" w:rsidRDefault="006F777F" w:rsidP="00B203CE">
            <w:pPr>
              <w:spacing w:after="0"/>
              <w:rPr>
                <w:rFonts w:ascii="Arial" w:eastAsia="Times New Roman" w:hAnsi="Arial" w:cs="Arial"/>
                <w:b/>
                <w:sz w:val="24"/>
                <w:szCs w:val="24"/>
                <w:lang w:eastAsia="en-GB"/>
              </w:rPr>
            </w:pPr>
            <w:r>
              <w:rPr>
                <w:rFonts w:ascii="Arial" w:eastAsia="Times New Roman" w:hAnsi="Arial" w:cs="Arial"/>
                <w:b/>
                <w:sz w:val="24"/>
                <w:szCs w:val="24"/>
                <w:lang w:eastAsia="en-GB"/>
              </w:rPr>
              <w:t>3-Year Budget Projections</w:t>
            </w:r>
          </w:p>
        </w:tc>
      </w:tr>
      <w:tr w:rsidR="006F777F" w:rsidRPr="006F777F" w14:paraId="7D383C92" w14:textId="77777777" w:rsidTr="00B203CE">
        <w:tc>
          <w:tcPr>
            <w:tcW w:w="10456" w:type="dxa"/>
            <w:gridSpan w:val="2"/>
            <w:tcBorders>
              <w:top w:val="single" w:sz="4" w:space="0" w:color="auto"/>
              <w:left w:val="single" w:sz="4" w:space="0" w:color="auto"/>
              <w:bottom w:val="single" w:sz="4" w:space="0" w:color="auto"/>
              <w:right w:val="single" w:sz="4" w:space="0" w:color="auto"/>
            </w:tcBorders>
          </w:tcPr>
          <w:p w14:paraId="069AD70A" w14:textId="1B1C8E24" w:rsidR="006F777F" w:rsidRPr="006F777F" w:rsidRDefault="002B1668" w:rsidP="002B1668">
            <w:pPr>
              <w:spacing w:after="0" w:line="240" w:lineRule="auto"/>
              <w:rPr>
                <w:rFonts w:ascii="Arial" w:eastAsia="Times New Roman" w:hAnsi="Arial"/>
                <w:color w:val="FF0000"/>
                <w:sz w:val="20"/>
                <w:szCs w:val="20"/>
                <w:lang w:eastAsia="en-GB"/>
              </w:rPr>
            </w:pPr>
            <w:r>
              <w:rPr>
                <w:rFonts w:ascii="Arial" w:eastAsia="Times New Roman" w:hAnsi="Arial"/>
                <w:iCs/>
                <w:sz w:val="24"/>
                <w:szCs w:val="24"/>
                <w:lang w:eastAsia="en-GB"/>
              </w:rPr>
              <w:t xml:space="preserve">It was noted that a comprehensive </w:t>
            </w:r>
            <w:proofErr w:type="gramStart"/>
            <w:r>
              <w:rPr>
                <w:rFonts w:ascii="Arial" w:eastAsia="Times New Roman" w:hAnsi="Arial"/>
                <w:iCs/>
                <w:sz w:val="24"/>
                <w:szCs w:val="24"/>
                <w:lang w:eastAsia="en-GB"/>
              </w:rPr>
              <w:t>3 year</w:t>
            </w:r>
            <w:proofErr w:type="gramEnd"/>
            <w:r>
              <w:rPr>
                <w:rFonts w:ascii="Arial" w:eastAsia="Times New Roman" w:hAnsi="Arial"/>
                <w:iCs/>
                <w:sz w:val="24"/>
                <w:szCs w:val="24"/>
                <w:lang w:eastAsia="en-GB"/>
              </w:rPr>
              <w:t xml:space="preserve"> recovery plan is currently being developed.</w:t>
            </w:r>
          </w:p>
        </w:tc>
      </w:tr>
    </w:tbl>
    <w:p w14:paraId="78AD1F7C" w14:textId="77777777" w:rsidR="00B203CE" w:rsidRDefault="00B203CE" w:rsidP="00A75DC9">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9788"/>
      </w:tblGrid>
      <w:tr w:rsidR="00876894" w:rsidRPr="003A4648" w14:paraId="1AB08EDB" w14:textId="77777777" w:rsidTr="00876894">
        <w:tc>
          <w:tcPr>
            <w:tcW w:w="668" w:type="dxa"/>
            <w:tcBorders>
              <w:top w:val="single" w:sz="4" w:space="0" w:color="auto"/>
              <w:left w:val="single" w:sz="4" w:space="0" w:color="auto"/>
              <w:bottom w:val="single" w:sz="4" w:space="0" w:color="auto"/>
              <w:right w:val="single" w:sz="4" w:space="0" w:color="auto"/>
            </w:tcBorders>
            <w:hideMark/>
          </w:tcPr>
          <w:p w14:paraId="590731DE" w14:textId="272800C8" w:rsidR="00876894" w:rsidRPr="003A4648" w:rsidRDefault="006F777F" w:rsidP="00876894">
            <w:pPr>
              <w:spacing w:after="0"/>
              <w:rPr>
                <w:rFonts w:ascii="Arial" w:eastAsia="Times New Roman" w:hAnsi="Arial" w:cs="Arial"/>
                <w:b/>
                <w:sz w:val="24"/>
                <w:szCs w:val="24"/>
                <w:lang w:eastAsia="en-GB"/>
              </w:rPr>
            </w:pPr>
            <w:r>
              <w:rPr>
                <w:rFonts w:ascii="Arial" w:eastAsia="Times New Roman" w:hAnsi="Arial" w:cs="Arial"/>
                <w:b/>
                <w:sz w:val="24"/>
                <w:szCs w:val="24"/>
                <w:lang w:eastAsia="en-GB"/>
              </w:rPr>
              <w:t>10</w:t>
            </w:r>
          </w:p>
        </w:tc>
        <w:tc>
          <w:tcPr>
            <w:tcW w:w="9788" w:type="dxa"/>
            <w:tcBorders>
              <w:top w:val="single" w:sz="4" w:space="0" w:color="auto"/>
              <w:left w:val="single" w:sz="4" w:space="0" w:color="auto"/>
              <w:bottom w:val="single" w:sz="4" w:space="0" w:color="auto"/>
              <w:right w:val="single" w:sz="4" w:space="0" w:color="auto"/>
            </w:tcBorders>
            <w:hideMark/>
          </w:tcPr>
          <w:p w14:paraId="0410FC6D" w14:textId="012286AC" w:rsidR="00876894" w:rsidRPr="003A4648" w:rsidRDefault="006F777F" w:rsidP="00876894">
            <w:pPr>
              <w:spacing w:after="0"/>
              <w:rPr>
                <w:rFonts w:ascii="Arial" w:eastAsia="Times New Roman" w:hAnsi="Arial" w:cs="Arial"/>
                <w:b/>
                <w:sz w:val="24"/>
                <w:szCs w:val="24"/>
                <w:lang w:eastAsia="en-GB"/>
              </w:rPr>
            </w:pPr>
            <w:r>
              <w:rPr>
                <w:rFonts w:ascii="Arial" w:eastAsia="Times New Roman" w:hAnsi="Arial" w:cs="Arial"/>
                <w:b/>
                <w:sz w:val="24"/>
                <w:szCs w:val="24"/>
                <w:lang w:eastAsia="en-GB"/>
              </w:rPr>
              <w:t>Cashflow Forecast</w:t>
            </w:r>
          </w:p>
        </w:tc>
      </w:tr>
      <w:tr w:rsidR="00876894" w:rsidRPr="003A4648" w14:paraId="3D142EF6" w14:textId="77777777" w:rsidTr="00876894">
        <w:tc>
          <w:tcPr>
            <w:tcW w:w="10456" w:type="dxa"/>
            <w:gridSpan w:val="2"/>
            <w:tcBorders>
              <w:top w:val="single" w:sz="4" w:space="0" w:color="auto"/>
              <w:left w:val="single" w:sz="4" w:space="0" w:color="auto"/>
              <w:bottom w:val="single" w:sz="4" w:space="0" w:color="auto"/>
              <w:right w:val="single" w:sz="4" w:space="0" w:color="auto"/>
            </w:tcBorders>
          </w:tcPr>
          <w:p w14:paraId="1DCB18FD" w14:textId="3185C3E9" w:rsidR="00625312" w:rsidRPr="00625312" w:rsidRDefault="00625312" w:rsidP="00625312">
            <w:pPr>
              <w:spacing w:after="0" w:line="240" w:lineRule="auto"/>
              <w:rPr>
                <w:rFonts w:ascii="Arial" w:eastAsia="Times New Roman" w:hAnsi="Arial"/>
                <w:iCs/>
                <w:sz w:val="24"/>
                <w:szCs w:val="24"/>
                <w:lang w:eastAsia="en-GB"/>
              </w:rPr>
            </w:pPr>
            <w:r w:rsidRPr="00625312">
              <w:rPr>
                <w:rFonts w:ascii="Arial" w:eastAsia="Times New Roman" w:hAnsi="Arial"/>
                <w:iCs/>
                <w:sz w:val="24"/>
                <w:szCs w:val="24"/>
                <w:lang w:eastAsia="en-GB"/>
              </w:rPr>
              <w:t>There was no separate discussion under this item</w:t>
            </w:r>
            <w:r w:rsidR="002B1668">
              <w:rPr>
                <w:rFonts w:ascii="Arial" w:eastAsia="Times New Roman" w:hAnsi="Arial"/>
                <w:iCs/>
                <w:sz w:val="24"/>
                <w:szCs w:val="24"/>
                <w:lang w:eastAsia="en-GB"/>
              </w:rPr>
              <w:t xml:space="preserve"> as it had been discussed earlier.</w:t>
            </w:r>
          </w:p>
          <w:p w14:paraId="2DC6C22E" w14:textId="7BECB022" w:rsidR="006F777F" w:rsidRPr="00B203CE" w:rsidRDefault="006F777F" w:rsidP="00B203CE">
            <w:pPr>
              <w:spacing w:after="0" w:line="240" w:lineRule="auto"/>
              <w:rPr>
                <w:rFonts w:ascii="Arial" w:eastAsia="Times New Roman" w:hAnsi="Arial"/>
                <w:sz w:val="24"/>
                <w:szCs w:val="24"/>
                <w:lang w:eastAsia="en-GB"/>
              </w:rPr>
            </w:pPr>
          </w:p>
        </w:tc>
      </w:tr>
    </w:tbl>
    <w:p w14:paraId="7C8A5704" w14:textId="17EC4761" w:rsidR="00370E7C" w:rsidRDefault="00370E7C" w:rsidP="00A75DC9">
      <w:pPr>
        <w:spacing w:after="0" w:line="240" w:lineRule="auto"/>
        <w:rPr>
          <w:rFonts w:ascii="Arial" w:eastAsia="Times New Roman" w:hAnsi="Arial"/>
          <w:sz w:val="24"/>
          <w:szCs w:val="20"/>
          <w:lang w:eastAsia="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50"/>
        <w:gridCol w:w="6840"/>
        <w:gridCol w:w="1418"/>
        <w:gridCol w:w="1530"/>
        <w:gridCol w:w="29"/>
      </w:tblGrid>
      <w:tr w:rsidR="00014909" w:rsidRPr="003A4648" w14:paraId="3DDAC341" w14:textId="77777777" w:rsidTr="00C35EF1">
        <w:trPr>
          <w:gridAfter w:val="1"/>
          <w:wAfter w:w="29" w:type="dxa"/>
        </w:trPr>
        <w:tc>
          <w:tcPr>
            <w:tcW w:w="668" w:type="dxa"/>
            <w:gridSpan w:val="2"/>
            <w:tcBorders>
              <w:top w:val="single" w:sz="4" w:space="0" w:color="auto"/>
              <w:left w:val="single" w:sz="4" w:space="0" w:color="auto"/>
              <w:bottom w:val="single" w:sz="4" w:space="0" w:color="auto"/>
              <w:right w:val="single" w:sz="4" w:space="0" w:color="auto"/>
            </w:tcBorders>
            <w:hideMark/>
          </w:tcPr>
          <w:p w14:paraId="40159F2C" w14:textId="59A92A4A" w:rsidR="00014909" w:rsidRPr="003A4648" w:rsidRDefault="006F777F" w:rsidP="00A6665F">
            <w:pPr>
              <w:spacing w:after="0"/>
              <w:rPr>
                <w:rFonts w:ascii="Arial" w:eastAsia="Times New Roman" w:hAnsi="Arial" w:cs="Arial"/>
                <w:b/>
                <w:sz w:val="24"/>
                <w:szCs w:val="24"/>
                <w:lang w:eastAsia="en-GB"/>
              </w:rPr>
            </w:pPr>
            <w:r>
              <w:rPr>
                <w:rFonts w:ascii="Arial" w:eastAsia="Times New Roman" w:hAnsi="Arial" w:cs="Arial"/>
                <w:b/>
                <w:sz w:val="24"/>
                <w:szCs w:val="24"/>
                <w:lang w:eastAsia="en-GB"/>
              </w:rPr>
              <w:t>11</w:t>
            </w:r>
          </w:p>
        </w:tc>
        <w:tc>
          <w:tcPr>
            <w:tcW w:w="9788" w:type="dxa"/>
            <w:gridSpan w:val="3"/>
            <w:tcBorders>
              <w:top w:val="single" w:sz="4" w:space="0" w:color="auto"/>
              <w:left w:val="single" w:sz="4" w:space="0" w:color="auto"/>
              <w:bottom w:val="single" w:sz="4" w:space="0" w:color="auto"/>
              <w:right w:val="single" w:sz="4" w:space="0" w:color="auto"/>
            </w:tcBorders>
            <w:hideMark/>
          </w:tcPr>
          <w:p w14:paraId="18883EB7" w14:textId="60D6E0A7" w:rsidR="00014909" w:rsidRPr="003A4648" w:rsidRDefault="00105033" w:rsidP="00A6665F">
            <w:pPr>
              <w:spacing w:after="0"/>
              <w:rPr>
                <w:rFonts w:ascii="Arial" w:eastAsia="Times New Roman" w:hAnsi="Arial" w:cs="Arial"/>
                <w:b/>
                <w:sz w:val="24"/>
                <w:szCs w:val="24"/>
                <w:lang w:eastAsia="en-GB"/>
              </w:rPr>
            </w:pPr>
            <w:r>
              <w:rPr>
                <w:rFonts w:ascii="Arial" w:eastAsia="Times New Roman" w:hAnsi="Arial" w:cs="Arial"/>
                <w:b/>
                <w:sz w:val="24"/>
                <w:szCs w:val="24"/>
                <w:lang w:eastAsia="en-GB"/>
              </w:rPr>
              <w:t xml:space="preserve">Service </w:t>
            </w:r>
            <w:r w:rsidR="006F777F">
              <w:rPr>
                <w:rFonts w:ascii="Arial" w:eastAsia="Times New Roman" w:hAnsi="Arial" w:cs="Arial"/>
                <w:b/>
                <w:sz w:val="24"/>
                <w:szCs w:val="24"/>
                <w:lang w:eastAsia="en-GB"/>
              </w:rPr>
              <w:t>L</w:t>
            </w:r>
            <w:r>
              <w:rPr>
                <w:rFonts w:ascii="Arial" w:eastAsia="Times New Roman" w:hAnsi="Arial" w:cs="Arial"/>
                <w:b/>
                <w:sz w:val="24"/>
                <w:szCs w:val="24"/>
                <w:lang w:eastAsia="en-GB"/>
              </w:rPr>
              <w:t xml:space="preserve">evel </w:t>
            </w:r>
            <w:r w:rsidR="006F777F">
              <w:rPr>
                <w:rFonts w:ascii="Arial" w:eastAsia="Times New Roman" w:hAnsi="Arial" w:cs="Arial"/>
                <w:b/>
                <w:sz w:val="24"/>
                <w:szCs w:val="24"/>
                <w:lang w:eastAsia="en-GB"/>
              </w:rPr>
              <w:t>A</w:t>
            </w:r>
            <w:r>
              <w:rPr>
                <w:rFonts w:ascii="Arial" w:eastAsia="Times New Roman" w:hAnsi="Arial" w:cs="Arial"/>
                <w:b/>
                <w:sz w:val="24"/>
                <w:szCs w:val="24"/>
                <w:lang w:eastAsia="en-GB"/>
              </w:rPr>
              <w:t>greements</w:t>
            </w:r>
            <w:r w:rsidR="00E27DB5">
              <w:rPr>
                <w:rFonts w:ascii="Arial" w:eastAsia="Times New Roman" w:hAnsi="Arial" w:cs="Arial"/>
                <w:b/>
                <w:sz w:val="24"/>
                <w:szCs w:val="24"/>
                <w:lang w:eastAsia="en-GB"/>
              </w:rPr>
              <w:t xml:space="preserve"> </w:t>
            </w:r>
            <w:r w:rsidR="006F777F">
              <w:rPr>
                <w:rFonts w:ascii="Arial" w:eastAsia="Times New Roman" w:hAnsi="Arial" w:cs="Arial"/>
                <w:b/>
                <w:sz w:val="24"/>
                <w:szCs w:val="24"/>
                <w:lang w:eastAsia="en-GB"/>
              </w:rPr>
              <w:t>L</w:t>
            </w:r>
            <w:r w:rsidR="00E27DB5">
              <w:rPr>
                <w:rFonts w:ascii="Arial" w:eastAsia="Times New Roman" w:hAnsi="Arial" w:cs="Arial"/>
                <w:b/>
                <w:sz w:val="24"/>
                <w:szCs w:val="24"/>
                <w:lang w:eastAsia="en-GB"/>
              </w:rPr>
              <w:t>ist 2024-25</w:t>
            </w:r>
            <w:r>
              <w:rPr>
                <w:rFonts w:ascii="Arial" w:eastAsia="Times New Roman" w:hAnsi="Arial" w:cs="Arial"/>
                <w:b/>
                <w:sz w:val="24"/>
                <w:szCs w:val="24"/>
                <w:lang w:eastAsia="en-GB"/>
              </w:rPr>
              <w:t xml:space="preserve"> (SLAs)</w:t>
            </w:r>
          </w:p>
        </w:tc>
      </w:tr>
      <w:tr w:rsidR="00625312" w:rsidRPr="00625312" w14:paraId="5B5D767C" w14:textId="77777777" w:rsidTr="00C35EF1">
        <w:trPr>
          <w:gridAfter w:val="1"/>
          <w:wAfter w:w="29" w:type="dxa"/>
        </w:trPr>
        <w:tc>
          <w:tcPr>
            <w:tcW w:w="10456" w:type="dxa"/>
            <w:gridSpan w:val="5"/>
            <w:tcBorders>
              <w:top w:val="single" w:sz="4" w:space="0" w:color="auto"/>
              <w:left w:val="single" w:sz="4" w:space="0" w:color="auto"/>
              <w:bottom w:val="single" w:sz="4" w:space="0" w:color="auto"/>
              <w:right w:val="single" w:sz="4" w:space="0" w:color="auto"/>
            </w:tcBorders>
          </w:tcPr>
          <w:p w14:paraId="7469EAB2" w14:textId="2FFF5335" w:rsidR="006F777F" w:rsidRPr="00625312" w:rsidRDefault="00625312" w:rsidP="00625312">
            <w:pPr>
              <w:spacing w:after="0" w:line="240" w:lineRule="auto"/>
              <w:rPr>
                <w:rFonts w:ascii="Arial" w:eastAsia="Times New Roman" w:hAnsi="Arial"/>
                <w:sz w:val="24"/>
                <w:szCs w:val="24"/>
                <w:lang w:eastAsia="en-GB"/>
              </w:rPr>
            </w:pPr>
            <w:r w:rsidRPr="00625312">
              <w:rPr>
                <w:rFonts w:ascii="Arial" w:eastAsia="Times New Roman" w:hAnsi="Arial"/>
                <w:sz w:val="24"/>
                <w:szCs w:val="24"/>
                <w:lang w:eastAsia="en-GB"/>
              </w:rPr>
              <w:t>The</w:t>
            </w:r>
            <w:r w:rsidR="002B1668">
              <w:rPr>
                <w:rFonts w:ascii="Arial" w:eastAsia="Times New Roman" w:hAnsi="Arial"/>
                <w:sz w:val="24"/>
                <w:szCs w:val="24"/>
                <w:lang w:eastAsia="en-GB"/>
              </w:rPr>
              <w:t xml:space="preserve">re are only a small number of administrative </w:t>
            </w:r>
            <w:proofErr w:type="gramStart"/>
            <w:r w:rsidR="002B1668">
              <w:rPr>
                <w:rFonts w:ascii="Arial" w:eastAsia="Times New Roman" w:hAnsi="Arial"/>
                <w:sz w:val="24"/>
                <w:szCs w:val="24"/>
                <w:lang w:eastAsia="en-GB"/>
              </w:rPr>
              <w:t>SLA’s</w:t>
            </w:r>
            <w:proofErr w:type="gramEnd"/>
            <w:r w:rsidR="002B1668">
              <w:rPr>
                <w:rFonts w:ascii="Arial" w:eastAsia="Times New Roman" w:hAnsi="Arial"/>
                <w:sz w:val="24"/>
                <w:szCs w:val="24"/>
                <w:lang w:eastAsia="en-GB"/>
              </w:rPr>
              <w:t xml:space="preserve"> with the </w:t>
            </w:r>
            <w:r w:rsidR="00913F9A">
              <w:rPr>
                <w:rFonts w:ascii="Arial" w:eastAsia="Times New Roman" w:hAnsi="Arial"/>
                <w:sz w:val="24"/>
                <w:szCs w:val="24"/>
                <w:lang w:eastAsia="en-GB"/>
              </w:rPr>
              <w:t xml:space="preserve">LA and these are currently </w:t>
            </w:r>
            <w:proofErr w:type="spellStart"/>
            <w:r w:rsidR="00913F9A">
              <w:rPr>
                <w:rFonts w:ascii="Arial" w:eastAsia="Times New Roman" w:hAnsi="Arial"/>
                <w:sz w:val="24"/>
                <w:szCs w:val="24"/>
                <w:lang w:eastAsia="en-GB"/>
              </w:rPr>
              <w:t>bein</w:t>
            </w:r>
            <w:proofErr w:type="spellEnd"/>
            <w:r w:rsidR="00913F9A">
              <w:rPr>
                <w:rFonts w:ascii="Arial" w:eastAsia="Times New Roman" w:hAnsi="Arial"/>
                <w:sz w:val="24"/>
                <w:szCs w:val="24"/>
                <w:lang w:eastAsia="en-GB"/>
              </w:rPr>
              <w:t xml:space="preserve"> reviewed.</w:t>
            </w:r>
          </w:p>
          <w:p w14:paraId="0C81671D" w14:textId="2D226AA4" w:rsidR="00625312" w:rsidRPr="00625312" w:rsidRDefault="00625312" w:rsidP="00625312">
            <w:pPr>
              <w:spacing w:after="0" w:line="240" w:lineRule="auto"/>
              <w:rPr>
                <w:rFonts w:ascii="Arial" w:eastAsia="Times New Roman" w:hAnsi="Arial"/>
                <w:sz w:val="24"/>
                <w:szCs w:val="24"/>
                <w:lang w:eastAsia="en-GB"/>
              </w:rPr>
            </w:pPr>
          </w:p>
        </w:tc>
      </w:tr>
      <w:tr w:rsidR="00C35EF1" w:rsidRPr="003A4648" w14:paraId="1F01B935" w14:textId="77777777" w:rsidTr="00C35EF1">
        <w:tc>
          <w:tcPr>
            <w:tcW w:w="618" w:type="dxa"/>
            <w:tcBorders>
              <w:top w:val="single" w:sz="4" w:space="0" w:color="auto"/>
              <w:left w:val="single" w:sz="4" w:space="0" w:color="auto"/>
              <w:bottom w:val="single" w:sz="4" w:space="0" w:color="auto"/>
              <w:right w:val="single" w:sz="4" w:space="0" w:color="auto"/>
            </w:tcBorders>
          </w:tcPr>
          <w:p w14:paraId="7A956359" w14:textId="77777777" w:rsidR="00C35EF1" w:rsidRPr="003A4648" w:rsidRDefault="00C35EF1" w:rsidP="0050782B">
            <w:pPr>
              <w:keepNext/>
              <w:spacing w:after="0"/>
              <w:outlineLvl w:val="0"/>
              <w:rPr>
                <w:rFonts w:ascii="Arial" w:eastAsia="Times New Roman" w:hAnsi="Arial" w:cs="Arial"/>
                <w:b/>
                <w:bCs/>
                <w:color w:val="000000"/>
                <w:sz w:val="24"/>
                <w:szCs w:val="24"/>
                <w:lang w:val="en-US" w:eastAsia="en-GB"/>
              </w:rPr>
            </w:pPr>
          </w:p>
        </w:tc>
        <w:tc>
          <w:tcPr>
            <w:tcW w:w="6890" w:type="dxa"/>
            <w:gridSpan w:val="2"/>
            <w:tcBorders>
              <w:top w:val="single" w:sz="4" w:space="0" w:color="auto"/>
              <w:left w:val="single" w:sz="4" w:space="0" w:color="auto"/>
              <w:bottom w:val="single" w:sz="4" w:space="0" w:color="auto"/>
              <w:right w:val="single" w:sz="4" w:space="0" w:color="auto"/>
            </w:tcBorders>
            <w:hideMark/>
          </w:tcPr>
          <w:p w14:paraId="501138DA" w14:textId="77777777" w:rsidR="00C35EF1" w:rsidRPr="003A4648" w:rsidRDefault="00C35EF1" w:rsidP="0050782B">
            <w:pPr>
              <w:keepNext/>
              <w:spacing w:after="0"/>
              <w:outlineLvl w:val="0"/>
              <w:rPr>
                <w:rFonts w:ascii="Arial" w:eastAsia="Times New Roman" w:hAnsi="Arial" w:cs="Arial"/>
                <w:b/>
                <w:bCs/>
                <w:color w:val="000000"/>
                <w:sz w:val="24"/>
                <w:szCs w:val="24"/>
                <w:lang w:val="en-US" w:eastAsia="en-GB"/>
              </w:rPr>
            </w:pPr>
            <w:r w:rsidRPr="003A4648">
              <w:rPr>
                <w:rFonts w:ascii="Arial" w:eastAsia="Times New Roman" w:hAnsi="Arial" w:cs="Arial"/>
                <w:b/>
                <w:bCs/>
                <w:color w:val="000000"/>
                <w:sz w:val="24"/>
                <w:szCs w:val="24"/>
                <w:lang w:val="en-US" w:eastAsia="en-GB"/>
              </w:rPr>
              <w:t>Actions</w:t>
            </w:r>
            <w:r>
              <w:rPr>
                <w:rFonts w:ascii="Arial" w:eastAsia="Times New Roman" w:hAnsi="Arial" w:cs="Arial"/>
                <w:b/>
                <w:bCs/>
                <w:color w:val="000000"/>
                <w:sz w:val="24"/>
                <w:szCs w:val="24"/>
                <w:lang w:val="en-US" w:eastAsia="en-GB"/>
              </w:rPr>
              <w:t xml:space="preserve"> (A) or De</w:t>
            </w:r>
            <w:r w:rsidRPr="003A4648">
              <w:rPr>
                <w:rFonts w:ascii="Arial" w:eastAsia="Times New Roman" w:hAnsi="Arial" w:cs="Arial"/>
                <w:b/>
                <w:bCs/>
                <w:color w:val="000000"/>
                <w:sz w:val="24"/>
                <w:szCs w:val="24"/>
                <w:lang w:val="en-US" w:eastAsia="en-GB"/>
              </w:rPr>
              <w:t>cisions</w:t>
            </w:r>
            <w:r>
              <w:rPr>
                <w:rFonts w:ascii="Arial" w:eastAsia="Times New Roman" w:hAnsi="Arial" w:cs="Arial"/>
                <w:b/>
                <w:bCs/>
                <w:color w:val="000000"/>
                <w:sz w:val="24"/>
                <w:szCs w:val="24"/>
                <w:lang w:val="en-US" w:eastAsia="en-GB"/>
              </w:rPr>
              <w:t xml:space="preserve"> (D)</w:t>
            </w:r>
          </w:p>
        </w:tc>
        <w:tc>
          <w:tcPr>
            <w:tcW w:w="1418" w:type="dxa"/>
            <w:tcBorders>
              <w:top w:val="single" w:sz="4" w:space="0" w:color="auto"/>
              <w:left w:val="single" w:sz="4" w:space="0" w:color="auto"/>
              <w:bottom w:val="single" w:sz="4" w:space="0" w:color="auto"/>
              <w:right w:val="single" w:sz="4" w:space="0" w:color="auto"/>
            </w:tcBorders>
          </w:tcPr>
          <w:p w14:paraId="3FBEF636" w14:textId="77777777" w:rsidR="00C35EF1" w:rsidRPr="001346F3" w:rsidRDefault="00C35EF1" w:rsidP="0050782B">
            <w:pPr>
              <w:spacing w:after="0" w:line="240" w:lineRule="auto"/>
              <w:rPr>
                <w:rFonts w:ascii="Arial" w:eastAsia="Times New Roman" w:hAnsi="Arial"/>
                <w:b/>
                <w:sz w:val="24"/>
                <w:szCs w:val="20"/>
                <w:lang w:eastAsia="en-GB"/>
              </w:rPr>
            </w:pPr>
            <w:r w:rsidRPr="001346F3">
              <w:rPr>
                <w:rFonts w:ascii="Arial" w:eastAsia="Times New Roman" w:hAnsi="Arial"/>
                <w:b/>
                <w:sz w:val="24"/>
                <w:szCs w:val="20"/>
                <w:lang w:eastAsia="en-GB"/>
              </w:rPr>
              <w:t>Owner</w:t>
            </w:r>
          </w:p>
        </w:tc>
        <w:tc>
          <w:tcPr>
            <w:tcW w:w="1559" w:type="dxa"/>
            <w:gridSpan w:val="2"/>
            <w:tcBorders>
              <w:top w:val="single" w:sz="4" w:space="0" w:color="auto"/>
              <w:left w:val="single" w:sz="4" w:space="0" w:color="auto"/>
              <w:bottom w:val="single" w:sz="4" w:space="0" w:color="auto"/>
              <w:right w:val="single" w:sz="4" w:space="0" w:color="auto"/>
            </w:tcBorders>
          </w:tcPr>
          <w:p w14:paraId="1BF8487E" w14:textId="77777777" w:rsidR="00C35EF1" w:rsidRPr="001346F3" w:rsidRDefault="00C35EF1" w:rsidP="0050782B">
            <w:pPr>
              <w:spacing w:after="0" w:line="240" w:lineRule="auto"/>
              <w:rPr>
                <w:rFonts w:ascii="Arial" w:eastAsia="Times New Roman" w:hAnsi="Arial"/>
                <w:b/>
                <w:sz w:val="24"/>
                <w:szCs w:val="20"/>
                <w:lang w:eastAsia="en-GB"/>
              </w:rPr>
            </w:pPr>
            <w:r w:rsidRPr="001346F3">
              <w:rPr>
                <w:rFonts w:ascii="Arial" w:eastAsia="Times New Roman" w:hAnsi="Arial"/>
                <w:b/>
                <w:sz w:val="24"/>
                <w:szCs w:val="20"/>
                <w:lang w:eastAsia="en-GB"/>
              </w:rPr>
              <w:t>Timescale</w:t>
            </w:r>
          </w:p>
        </w:tc>
      </w:tr>
      <w:tr w:rsidR="00C35EF1" w:rsidRPr="003A4648" w14:paraId="74E10C4E" w14:textId="77777777" w:rsidTr="00C35EF1">
        <w:tc>
          <w:tcPr>
            <w:tcW w:w="618" w:type="dxa"/>
            <w:tcBorders>
              <w:top w:val="single" w:sz="4" w:space="0" w:color="auto"/>
              <w:left w:val="single" w:sz="4" w:space="0" w:color="auto"/>
              <w:bottom w:val="single" w:sz="4" w:space="0" w:color="auto"/>
              <w:right w:val="single" w:sz="4" w:space="0" w:color="auto"/>
            </w:tcBorders>
          </w:tcPr>
          <w:p w14:paraId="202AD8E8" w14:textId="2ED0C031" w:rsidR="00C35EF1" w:rsidRPr="003A4648" w:rsidRDefault="00C35EF1" w:rsidP="0050782B">
            <w:pPr>
              <w:spacing w:after="0"/>
              <w:rPr>
                <w:rFonts w:ascii="Arial" w:eastAsia="Times New Roman" w:hAnsi="Arial" w:cs="Arial"/>
                <w:sz w:val="24"/>
                <w:szCs w:val="24"/>
                <w:lang w:eastAsia="en-GB"/>
              </w:rPr>
            </w:pPr>
            <w:r>
              <w:rPr>
                <w:rFonts w:ascii="Arial" w:eastAsia="Times New Roman" w:hAnsi="Arial" w:cs="Arial"/>
                <w:sz w:val="24"/>
                <w:szCs w:val="24"/>
                <w:lang w:eastAsia="en-GB"/>
              </w:rPr>
              <w:t>A</w:t>
            </w:r>
          </w:p>
        </w:tc>
        <w:tc>
          <w:tcPr>
            <w:tcW w:w="6890" w:type="dxa"/>
            <w:gridSpan w:val="2"/>
            <w:tcBorders>
              <w:top w:val="single" w:sz="4" w:space="0" w:color="auto"/>
              <w:left w:val="single" w:sz="4" w:space="0" w:color="auto"/>
              <w:bottom w:val="single" w:sz="4" w:space="0" w:color="auto"/>
              <w:right w:val="single" w:sz="4" w:space="0" w:color="auto"/>
            </w:tcBorders>
          </w:tcPr>
          <w:p w14:paraId="32CFDE69" w14:textId="7127DE4F" w:rsidR="00C35EF1" w:rsidRDefault="00C35EF1" w:rsidP="0050782B">
            <w:pPr>
              <w:spacing w:after="0"/>
              <w:rPr>
                <w:rFonts w:ascii="Arial" w:eastAsia="Times New Roman" w:hAnsi="Arial"/>
                <w:sz w:val="24"/>
                <w:szCs w:val="24"/>
                <w:lang w:eastAsia="en-GB"/>
              </w:rPr>
            </w:pPr>
            <w:r>
              <w:rPr>
                <w:rFonts w:ascii="Arial" w:eastAsia="Times New Roman" w:hAnsi="Arial"/>
                <w:sz w:val="24"/>
                <w:szCs w:val="24"/>
                <w:lang w:eastAsia="en-GB"/>
              </w:rPr>
              <w:t xml:space="preserve">SLAs to be </w:t>
            </w:r>
            <w:r w:rsidR="00913F9A">
              <w:rPr>
                <w:rFonts w:ascii="Arial" w:eastAsia="Times New Roman" w:hAnsi="Arial"/>
                <w:sz w:val="24"/>
                <w:szCs w:val="24"/>
                <w:lang w:eastAsia="en-GB"/>
              </w:rPr>
              <w:t>presented</w:t>
            </w:r>
            <w:r>
              <w:rPr>
                <w:rFonts w:ascii="Arial" w:eastAsia="Times New Roman" w:hAnsi="Arial"/>
                <w:sz w:val="24"/>
                <w:szCs w:val="24"/>
                <w:lang w:eastAsia="en-GB"/>
              </w:rPr>
              <w:t xml:space="preserve"> at the next meeting.</w:t>
            </w:r>
          </w:p>
          <w:p w14:paraId="26D00E08" w14:textId="129713CB" w:rsidR="00C35EF1" w:rsidRPr="007755E3" w:rsidRDefault="00C35EF1" w:rsidP="0050782B">
            <w:pPr>
              <w:spacing w:after="0"/>
              <w:rPr>
                <w:rFonts w:ascii="Arial" w:eastAsia="Times New Roman" w:hAnsi="Arial"/>
                <w:sz w:val="24"/>
                <w:szCs w:val="24"/>
                <w:lang w:eastAsia="en-GB"/>
              </w:rPr>
            </w:pPr>
          </w:p>
        </w:tc>
        <w:tc>
          <w:tcPr>
            <w:tcW w:w="1418" w:type="dxa"/>
            <w:tcBorders>
              <w:top w:val="single" w:sz="4" w:space="0" w:color="auto"/>
              <w:left w:val="single" w:sz="4" w:space="0" w:color="auto"/>
              <w:bottom w:val="single" w:sz="4" w:space="0" w:color="auto"/>
              <w:right w:val="single" w:sz="4" w:space="0" w:color="auto"/>
            </w:tcBorders>
          </w:tcPr>
          <w:p w14:paraId="16B702E7" w14:textId="0D0B15C0" w:rsidR="00C35EF1" w:rsidRDefault="00C35EF1" w:rsidP="0050782B">
            <w:pPr>
              <w:spacing w:after="0"/>
              <w:rPr>
                <w:rFonts w:ascii="Arial" w:eastAsia="Times New Roman" w:hAnsi="Arial"/>
                <w:sz w:val="24"/>
                <w:szCs w:val="24"/>
                <w:lang w:eastAsia="en-GB"/>
              </w:rPr>
            </w:pPr>
            <w:r>
              <w:rPr>
                <w:rFonts w:ascii="Arial" w:eastAsia="Times New Roman" w:hAnsi="Arial"/>
                <w:sz w:val="24"/>
                <w:szCs w:val="24"/>
                <w:lang w:eastAsia="en-GB"/>
              </w:rPr>
              <w:t xml:space="preserve">Commtitee </w:t>
            </w:r>
          </w:p>
        </w:tc>
        <w:tc>
          <w:tcPr>
            <w:tcW w:w="1559" w:type="dxa"/>
            <w:gridSpan w:val="2"/>
            <w:tcBorders>
              <w:top w:val="single" w:sz="4" w:space="0" w:color="auto"/>
              <w:left w:val="single" w:sz="4" w:space="0" w:color="auto"/>
              <w:bottom w:val="single" w:sz="4" w:space="0" w:color="auto"/>
              <w:right w:val="single" w:sz="4" w:space="0" w:color="auto"/>
            </w:tcBorders>
          </w:tcPr>
          <w:p w14:paraId="05F72207" w14:textId="3DBDA4CB" w:rsidR="00C35EF1" w:rsidRDefault="00C35EF1" w:rsidP="0050782B">
            <w:pPr>
              <w:spacing w:after="0"/>
              <w:rPr>
                <w:rFonts w:ascii="Arial" w:eastAsia="Times New Roman" w:hAnsi="Arial"/>
                <w:sz w:val="24"/>
                <w:szCs w:val="24"/>
                <w:lang w:eastAsia="en-GB"/>
              </w:rPr>
            </w:pPr>
            <w:r>
              <w:rPr>
                <w:rFonts w:ascii="Arial" w:eastAsia="Times New Roman" w:hAnsi="Arial"/>
                <w:sz w:val="24"/>
                <w:szCs w:val="24"/>
                <w:lang w:eastAsia="en-GB"/>
              </w:rPr>
              <w:t>Spring 2025</w:t>
            </w:r>
          </w:p>
        </w:tc>
      </w:tr>
    </w:tbl>
    <w:p w14:paraId="67207E07" w14:textId="77777777" w:rsidR="00014909" w:rsidRDefault="00014909" w:rsidP="00A75DC9">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9788"/>
      </w:tblGrid>
      <w:tr w:rsidR="006F777F" w:rsidRPr="003A4648" w14:paraId="46D3F6BC" w14:textId="77777777" w:rsidTr="005A17BB">
        <w:tc>
          <w:tcPr>
            <w:tcW w:w="668" w:type="dxa"/>
            <w:tcBorders>
              <w:top w:val="single" w:sz="4" w:space="0" w:color="auto"/>
              <w:left w:val="single" w:sz="4" w:space="0" w:color="auto"/>
              <w:bottom w:val="single" w:sz="4" w:space="0" w:color="auto"/>
              <w:right w:val="single" w:sz="4" w:space="0" w:color="auto"/>
            </w:tcBorders>
            <w:hideMark/>
          </w:tcPr>
          <w:p w14:paraId="4A26C069" w14:textId="6CFEF85E" w:rsidR="006F777F" w:rsidRPr="003A4648" w:rsidRDefault="006F777F" w:rsidP="005A17BB">
            <w:pPr>
              <w:spacing w:after="0"/>
              <w:rPr>
                <w:rFonts w:ascii="Arial" w:eastAsia="Times New Roman" w:hAnsi="Arial" w:cs="Arial"/>
                <w:b/>
                <w:sz w:val="24"/>
                <w:szCs w:val="24"/>
                <w:lang w:eastAsia="en-GB"/>
              </w:rPr>
            </w:pPr>
            <w:r>
              <w:rPr>
                <w:rFonts w:ascii="Arial" w:eastAsia="Times New Roman" w:hAnsi="Arial" w:cs="Arial"/>
                <w:b/>
                <w:sz w:val="24"/>
                <w:szCs w:val="24"/>
                <w:lang w:eastAsia="en-GB"/>
              </w:rPr>
              <w:t>12</w:t>
            </w:r>
          </w:p>
        </w:tc>
        <w:tc>
          <w:tcPr>
            <w:tcW w:w="9788" w:type="dxa"/>
            <w:tcBorders>
              <w:top w:val="single" w:sz="4" w:space="0" w:color="auto"/>
              <w:left w:val="single" w:sz="4" w:space="0" w:color="auto"/>
              <w:bottom w:val="single" w:sz="4" w:space="0" w:color="auto"/>
              <w:right w:val="single" w:sz="4" w:space="0" w:color="auto"/>
            </w:tcBorders>
            <w:hideMark/>
          </w:tcPr>
          <w:p w14:paraId="4BB055AF" w14:textId="0E99D84C" w:rsidR="006F777F" w:rsidRPr="003A4648" w:rsidRDefault="006F777F" w:rsidP="005A17BB">
            <w:pPr>
              <w:spacing w:after="0"/>
              <w:rPr>
                <w:rFonts w:ascii="Arial" w:eastAsia="Times New Roman" w:hAnsi="Arial" w:cs="Arial"/>
                <w:b/>
                <w:sz w:val="24"/>
                <w:szCs w:val="24"/>
                <w:lang w:eastAsia="en-GB"/>
              </w:rPr>
            </w:pPr>
            <w:r>
              <w:rPr>
                <w:rFonts w:ascii="Arial" w:eastAsia="Times New Roman" w:hAnsi="Arial" w:cs="Arial"/>
                <w:b/>
                <w:sz w:val="24"/>
                <w:szCs w:val="24"/>
                <w:lang w:eastAsia="en-GB"/>
              </w:rPr>
              <w:t>Financial Management and Governance Self-Evaluation (FMGS) (if applicable)</w:t>
            </w:r>
          </w:p>
        </w:tc>
      </w:tr>
      <w:tr w:rsidR="006F777F" w:rsidRPr="006F777F" w14:paraId="20DF87F5" w14:textId="77777777" w:rsidTr="005A17BB">
        <w:tc>
          <w:tcPr>
            <w:tcW w:w="10456" w:type="dxa"/>
            <w:gridSpan w:val="2"/>
            <w:tcBorders>
              <w:top w:val="single" w:sz="4" w:space="0" w:color="auto"/>
              <w:left w:val="single" w:sz="4" w:space="0" w:color="auto"/>
              <w:bottom w:val="single" w:sz="4" w:space="0" w:color="auto"/>
              <w:right w:val="single" w:sz="4" w:space="0" w:color="auto"/>
            </w:tcBorders>
          </w:tcPr>
          <w:p w14:paraId="2298FCE1" w14:textId="77777777" w:rsidR="00625312" w:rsidRPr="00625312" w:rsidRDefault="00625312" w:rsidP="00625312">
            <w:pPr>
              <w:spacing w:after="0" w:line="240" w:lineRule="auto"/>
              <w:rPr>
                <w:rFonts w:ascii="Arial" w:eastAsia="Times New Roman" w:hAnsi="Arial"/>
                <w:iCs/>
                <w:sz w:val="24"/>
                <w:szCs w:val="24"/>
                <w:lang w:eastAsia="en-GB"/>
              </w:rPr>
            </w:pPr>
            <w:r w:rsidRPr="00625312">
              <w:rPr>
                <w:rFonts w:ascii="Arial" w:eastAsia="Times New Roman" w:hAnsi="Arial"/>
                <w:iCs/>
                <w:sz w:val="24"/>
                <w:szCs w:val="24"/>
                <w:lang w:eastAsia="en-GB"/>
              </w:rPr>
              <w:t>There was no separate discussion under this item.</w:t>
            </w:r>
          </w:p>
          <w:p w14:paraId="354E88B6" w14:textId="77777777" w:rsidR="006F777F" w:rsidRPr="006F777F" w:rsidRDefault="006F777F" w:rsidP="005A17BB">
            <w:pPr>
              <w:spacing w:after="0" w:line="240" w:lineRule="auto"/>
              <w:rPr>
                <w:rFonts w:ascii="Arial" w:eastAsia="Times New Roman" w:hAnsi="Arial"/>
                <w:color w:val="FF0000"/>
                <w:sz w:val="24"/>
                <w:szCs w:val="24"/>
                <w:lang w:eastAsia="en-GB"/>
              </w:rPr>
            </w:pPr>
          </w:p>
        </w:tc>
      </w:tr>
    </w:tbl>
    <w:p w14:paraId="0834787D" w14:textId="77777777" w:rsidR="006F777F" w:rsidRDefault="006F777F" w:rsidP="00A75DC9">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9788"/>
      </w:tblGrid>
      <w:tr w:rsidR="00014909" w:rsidRPr="003A4648" w14:paraId="1B121D9C" w14:textId="77777777" w:rsidTr="00A6665F">
        <w:tc>
          <w:tcPr>
            <w:tcW w:w="668" w:type="dxa"/>
            <w:tcBorders>
              <w:top w:val="single" w:sz="4" w:space="0" w:color="auto"/>
              <w:left w:val="single" w:sz="4" w:space="0" w:color="auto"/>
              <w:bottom w:val="single" w:sz="4" w:space="0" w:color="auto"/>
              <w:right w:val="single" w:sz="4" w:space="0" w:color="auto"/>
            </w:tcBorders>
            <w:hideMark/>
          </w:tcPr>
          <w:p w14:paraId="0F824D2B" w14:textId="4D474F6E" w:rsidR="00014909" w:rsidRPr="003A4648" w:rsidRDefault="00942E3F" w:rsidP="00A6665F">
            <w:pPr>
              <w:spacing w:after="0"/>
              <w:rPr>
                <w:rFonts w:ascii="Arial" w:eastAsia="Times New Roman" w:hAnsi="Arial" w:cs="Arial"/>
                <w:b/>
                <w:sz w:val="24"/>
                <w:szCs w:val="24"/>
                <w:lang w:eastAsia="en-GB"/>
              </w:rPr>
            </w:pPr>
            <w:r>
              <w:rPr>
                <w:rFonts w:ascii="Arial" w:eastAsia="Times New Roman" w:hAnsi="Arial" w:cs="Arial"/>
                <w:b/>
                <w:sz w:val="24"/>
                <w:szCs w:val="24"/>
                <w:lang w:eastAsia="en-GB"/>
              </w:rPr>
              <w:t>1</w:t>
            </w:r>
            <w:r w:rsidR="006F777F">
              <w:rPr>
                <w:rFonts w:ascii="Arial" w:eastAsia="Times New Roman" w:hAnsi="Arial" w:cs="Arial"/>
                <w:b/>
                <w:sz w:val="24"/>
                <w:szCs w:val="24"/>
                <w:lang w:eastAsia="en-GB"/>
              </w:rPr>
              <w:t>3</w:t>
            </w:r>
          </w:p>
        </w:tc>
        <w:tc>
          <w:tcPr>
            <w:tcW w:w="9788" w:type="dxa"/>
            <w:tcBorders>
              <w:top w:val="single" w:sz="4" w:space="0" w:color="auto"/>
              <w:left w:val="single" w:sz="4" w:space="0" w:color="auto"/>
              <w:bottom w:val="single" w:sz="4" w:space="0" w:color="auto"/>
              <w:right w:val="single" w:sz="4" w:space="0" w:color="auto"/>
            </w:tcBorders>
            <w:hideMark/>
          </w:tcPr>
          <w:p w14:paraId="14D71A21" w14:textId="6468EA54" w:rsidR="00014909" w:rsidRPr="003A4648" w:rsidRDefault="006F5F5B" w:rsidP="00A6665F">
            <w:pPr>
              <w:spacing w:after="0"/>
              <w:rPr>
                <w:rFonts w:ascii="Arial" w:eastAsia="Times New Roman" w:hAnsi="Arial" w:cs="Arial"/>
                <w:b/>
                <w:sz w:val="24"/>
                <w:szCs w:val="24"/>
                <w:lang w:eastAsia="en-GB"/>
              </w:rPr>
            </w:pPr>
            <w:r>
              <w:rPr>
                <w:rFonts w:ascii="Arial" w:eastAsia="Times New Roman" w:hAnsi="Arial" w:cs="Arial"/>
                <w:b/>
                <w:sz w:val="24"/>
                <w:szCs w:val="24"/>
                <w:lang w:eastAsia="en-GB"/>
              </w:rPr>
              <w:t>School</w:t>
            </w:r>
            <w:r w:rsidR="006F777F">
              <w:rPr>
                <w:rFonts w:ascii="Arial" w:eastAsia="Times New Roman" w:hAnsi="Arial" w:cs="Arial"/>
                <w:b/>
                <w:sz w:val="24"/>
                <w:szCs w:val="24"/>
                <w:lang w:eastAsia="en-GB"/>
              </w:rPr>
              <w:t>/Academy/Trust S</w:t>
            </w:r>
            <w:r>
              <w:rPr>
                <w:rFonts w:ascii="Arial" w:eastAsia="Times New Roman" w:hAnsi="Arial" w:cs="Arial"/>
                <w:b/>
                <w:sz w:val="24"/>
                <w:szCs w:val="24"/>
                <w:lang w:eastAsia="en-GB"/>
              </w:rPr>
              <w:t>trateg</w:t>
            </w:r>
            <w:r w:rsidR="00263FBC">
              <w:rPr>
                <w:rFonts w:ascii="Arial" w:eastAsia="Times New Roman" w:hAnsi="Arial" w:cs="Arial"/>
                <w:b/>
                <w:sz w:val="24"/>
                <w:szCs w:val="24"/>
                <w:lang w:eastAsia="en-GB"/>
              </w:rPr>
              <w:t>ic</w:t>
            </w:r>
            <w:r w:rsidR="006F777F">
              <w:rPr>
                <w:rFonts w:ascii="Arial" w:eastAsia="Times New Roman" w:hAnsi="Arial" w:cs="Arial"/>
                <w:b/>
                <w:sz w:val="24"/>
                <w:szCs w:val="24"/>
                <w:lang w:eastAsia="en-GB"/>
              </w:rPr>
              <w:t xml:space="preserve"> Plan – Financial Aspects</w:t>
            </w:r>
          </w:p>
        </w:tc>
      </w:tr>
      <w:tr w:rsidR="006F777F" w:rsidRPr="006F777F" w14:paraId="19B2BF58" w14:textId="77777777" w:rsidTr="00A6665F">
        <w:tc>
          <w:tcPr>
            <w:tcW w:w="10456" w:type="dxa"/>
            <w:gridSpan w:val="2"/>
            <w:tcBorders>
              <w:top w:val="single" w:sz="4" w:space="0" w:color="auto"/>
              <w:left w:val="single" w:sz="4" w:space="0" w:color="auto"/>
              <w:bottom w:val="single" w:sz="4" w:space="0" w:color="auto"/>
              <w:right w:val="single" w:sz="4" w:space="0" w:color="auto"/>
            </w:tcBorders>
          </w:tcPr>
          <w:p w14:paraId="4116EFD1" w14:textId="77777777" w:rsidR="00625312" w:rsidRPr="00625312" w:rsidRDefault="00625312" w:rsidP="00625312">
            <w:pPr>
              <w:spacing w:after="0" w:line="240" w:lineRule="auto"/>
              <w:rPr>
                <w:rFonts w:ascii="Arial" w:eastAsia="Times New Roman" w:hAnsi="Arial"/>
                <w:iCs/>
                <w:sz w:val="24"/>
                <w:szCs w:val="24"/>
                <w:lang w:eastAsia="en-GB"/>
              </w:rPr>
            </w:pPr>
            <w:r w:rsidRPr="00625312">
              <w:rPr>
                <w:rFonts w:ascii="Arial" w:eastAsia="Times New Roman" w:hAnsi="Arial"/>
                <w:iCs/>
                <w:sz w:val="24"/>
                <w:szCs w:val="24"/>
                <w:lang w:eastAsia="en-GB"/>
              </w:rPr>
              <w:t>There was no separate discussion under this item.</w:t>
            </w:r>
          </w:p>
          <w:p w14:paraId="2106B74D" w14:textId="27F27F65" w:rsidR="006F777F" w:rsidRPr="006F777F" w:rsidRDefault="006F777F" w:rsidP="00A6665F">
            <w:pPr>
              <w:spacing w:after="0" w:line="240" w:lineRule="auto"/>
              <w:rPr>
                <w:rFonts w:ascii="Arial" w:eastAsia="Times New Roman" w:hAnsi="Arial"/>
                <w:color w:val="FF0000"/>
                <w:sz w:val="24"/>
                <w:szCs w:val="24"/>
                <w:lang w:eastAsia="en-GB"/>
              </w:rPr>
            </w:pPr>
          </w:p>
        </w:tc>
      </w:tr>
    </w:tbl>
    <w:p w14:paraId="79C61B63" w14:textId="77777777" w:rsidR="00014909" w:rsidRDefault="00014909" w:rsidP="00A75DC9">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9788"/>
      </w:tblGrid>
      <w:tr w:rsidR="003118AC" w:rsidRPr="003A4648" w14:paraId="7146F3A0" w14:textId="77777777" w:rsidTr="0000115C">
        <w:tc>
          <w:tcPr>
            <w:tcW w:w="668" w:type="dxa"/>
            <w:tcBorders>
              <w:top w:val="single" w:sz="4" w:space="0" w:color="auto"/>
              <w:left w:val="single" w:sz="4" w:space="0" w:color="auto"/>
              <w:bottom w:val="single" w:sz="4" w:space="0" w:color="auto"/>
              <w:right w:val="single" w:sz="4" w:space="0" w:color="auto"/>
            </w:tcBorders>
            <w:hideMark/>
          </w:tcPr>
          <w:p w14:paraId="6E200538" w14:textId="4B78AA32" w:rsidR="003118AC" w:rsidRPr="003A4648" w:rsidRDefault="003118AC" w:rsidP="0000115C">
            <w:pPr>
              <w:spacing w:after="0"/>
              <w:rPr>
                <w:rFonts w:ascii="Arial" w:eastAsia="Times New Roman" w:hAnsi="Arial" w:cs="Arial"/>
                <w:b/>
                <w:sz w:val="24"/>
                <w:szCs w:val="24"/>
                <w:lang w:eastAsia="en-GB"/>
              </w:rPr>
            </w:pPr>
            <w:r>
              <w:rPr>
                <w:rFonts w:ascii="Arial" w:eastAsia="Times New Roman" w:hAnsi="Arial" w:cs="Arial"/>
                <w:b/>
                <w:sz w:val="24"/>
                <w:szCs w:val="24"/>
                <w:lang w:eastAsia="en-GB"/>
              </w:rPr>
              <w:t>1</w:t>
            </w:r>
            <w:r w:rsidR="006F777F">
              <w:rPr>
                <w:rFonts w:ascii="Arial" w:eastAsia="Times New Roman" w:hAnsi="Arial" w:cs="Arial"/>
                <w:b/>
                <w:sz w:val="24"/>
                <w:szCs w:val="24"/>
                <w:lang w:eastAsia="en-GB"/>
              </w:rPr>
              <w:t>4</w:t>
            </w:r>
          </w:p>
        </w:tc>
        <w:tc>
          <w:tcPr>
            <w:tcW w:w="9788" w:type="dxa"/>
            <w:tcBorders>
              <w:top w:val="single" w:sz="4" w:space="0" w:color="auto"/>
              <w:left w:val="single" w:sz="4" w:space="0" w:color="auto"/>
              <w:bottom w:val="single" w:sz="4" w:space="0" w:color="auto"/>
              <w:right w:val="single" w:sz="4" w:space="0" w:color="auto"/>
            </w:tcBorders>
            <w:hideMark/>
          </w:tcPr>
          <w:p w14:paraId="5D751F84" w14:textId="7ABB89B7" w:rsidR="003118AC" w:rsidRPr="003A4648" w:rsidRDefault="006F777F" w:rsidP="0000115C">
            <w:pPr>
              <w:spacing w:after="0"/>
              <w:rPr>
                <w:rFonts w:ascii="Arial" w:eastAsia="Times New Roman" w:hAnsi="Arial" w:cs="Arial"/>
                <w:b/>
                <w:sz w:val="24"/>
                <w:szCs w:val="24"/>
                <w:lang w:eastAsia="en-GB"/>
              </w:rPr>
            </w:pPr>
            <w:r>
              <w:rPr>
                <w:rFonts w:ascii="Arial" w:eastAsia="Times New Roman" w:hAnsi="Arial" w:cs="Arial"/>
                <w:b/>
                <w:sz w:val="24"/>
                <w:szCs w:val="24"/>
                <w:lang w:eastAsia="en-GB"/>
              </w:rPr>
              <w:t>Staffing Update</w:t>
            </w:r>
          </w:p>
        </w:tc>
      </w:tr>
      <w:tr w:rsidR="006F777F" w:rsidRPr="006F777F" w14:paraId="1252F59D" w14:textId="77777777" w:rsidTr="0000115C">
        <w:tc>
          <w:tcPr>
            <w:tcW w:w="10456" w:type="dxa"/>
            <w:gridSpan w:val="2"/>
            <w:tcBorders>
              <w:top w:val="single" w:sz="4" w:space="0" w:color="auto"/>
              <w:left w:val="single" w:sz="4" w:space="0" w:color="auto"/>
              <w:bottom w:val="single" w:sz="4" w:space="0" w:color="auto"/>
              <w:right w:val="single" w:sz="4" w:space="0" w:color="auto"/>
            </w:tcBorders>
          </w:tcPr>
          <w:p w14:paraId="25F346F5" w14:textId="77777777" w:rsidR="00625312" w:rsidRPr="00625312" w:rsidRDefault="00625312" w:rsidP="00625312">
            <w:pPr>
              <w:spacing w:after="0" w:line="240" w:lineRule="auto"/>
              <w:rPr>
                <w:rFonts w:ascii="Arial" w:eastAsia="Times New Roman" w:hAnsi="Arial"/>
                <w:iCs/>
                <w:sz w:val="24"/>
                <w:szCs w:val="24"/>
                <w:lang w:eastAsia="en-GB"/>
              </w:rPr>
            </w:pPr>
            <w:r w:rsidRPr="00625312">
              <w:rPr>
                <w:rFonts w:ascii="Arial" w:eastAsia="Times New Roman" w:hAnsi="Arial"/>
                <w:iCs/>
                <w:sz w:val="24"/>
                <w:szCs w:val="24"/>
                <w:lang w:eastAsia="en-GB"/>
              </w:rPr>
              <w:t>There was no separate discussion under this item.</w:t>
            </w:r>
          </w:p>
          <w:p w14:paraId="49FD37D0" w14:textId="079F3462" w:rsidR="006F777F" w:rsidRPr="006F777F" w:rsidRDefault="006F777F" w:rsidP="0000115C">
            <w:pPr>
              <w:spacing w:after="0" w:line="240" w:lineRule="auto"/>
              <w:rPr>
                <w:rFonts w:ascii="Arial" w:eastAsia="Times New Roman" w:hAnsi="Arial"/>
                <w:color w:val="FF0000"/>
                <w:sz w:val="24"/>
                <w:szCs w:val="24"/>
                <w:lang w:eastAsia="en-GB"/>
              </w:rPr>
            </w:pPr>
          </w:p>
        </w:tc>
      </w:tr>
    </w:tbl>
    <w:p w14:paraId="0B9F0218" w14:textId="77777777" w:rsidR="003118AC" w:rsidRDefault="003118AC" w:rsidP="00A75DC9">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9788"/>
      </w:tblGrid>
      <w:tr w:rsidR="00370E7C" w:rsidRPr="003A4648" w14:paraId="366E774A" w14:textId="77777777" w:rsidTr="00370E7C">
        <w:tc>
          <w:tcPr>
            <w:tcW w:w="668" w:type="dxa"/>
            <w:tcBorders>
              <w:top w:val="single" w:sz="4" w:space="0" w:color="auto"/>
              <w:left w:val="single" w:sz="4" w:space="0" w:color="auto"/>
              <w:bottom w:val="single" w:sz="4" w:space="0" w:color="auto"/>
              <w:right w:val="single" w:sz="4" w:space="0" w:color="auto"/>
            </w:tcBorders>
            <w:hideMark/>
          </w:tcPr>
          <w:p w14:paraId="62392957" w14:textId="43401543" w:rsidR="00370E7C" w:rsidRPr="003A4648" w:rsidRDefault="00127235" w:rsidP="00370E7C">
            <w:pPr>
              <w:spacing w:after="0"/>
              <w:rPr>
                <w:rFonts w:ascii="Arial" w:eastAsia="Times New Roman" w:hAnsi="Arial" w:cs="Arial"/>
                <w:b/>
                <w:sz w:val="24"/>
                <w:szCs w:val="24"/>
                <w:lang w:eastAsia="en-GB"/>
              </w:rPr>
            </w:pPr>
            <w:r>
              <w:rPr>
                <w:rFonts w:ascii="Arial" w:eastAsia="Times New Roman" w:hAnsi="Arial" w:cs="Arial"/>
                <w:b/>
                <w:sz w:val="24"/>
                <w:szCs w:val="24"/>
                <w:lang w:eastAsia="en-GB"/>
              </w:rPr>
              <w:lastRenderedPageBreak/>
              <w:t>1</w:t>
            </w:r>
            <w:r w:rsidR="006F777F">
              <w:rPr>
                <w:rFonts w:ascii="Arial" w:eastAsia="Times New Roman" w:hAnsi="Arial" w:cs="Arial"/>
                <w:b/>
                <w:sz w:val="24"/>
                <w:szCs w:val="24"/>
                <w:lang w:eastAsia="en-GB"/>
              </w:rPr>
              <w:t>5</w:t>
            </w:r>
          </w:p>
        </w:tc>
        <w:tc>
          <w:tcPr>
            <w:tcW w:w="9788" w:type="dxa"/>
            <w:tcBorders>
              <w:top w:val="single" w:sz="4" w:space="0" w:color="auto"/>
              <w:left w:val="single" w:sz="4" w:space="0" w:color="auto"/>
              <w:bottom w:val="single" w:sz="4" w:space="0" w:color="auto"/>
              <w:right w:val="single" w:sz="4" w:space="0" w:color="auto"/>
            </w:tcBorders>
            <w:hideMark/>
          </w:tcPr>
          <w:p w14:paraId="45F3D63B" w14:textId="64EE19F1" w:rsidR="00370E7C" w:rsidRPr="00D46E0D" w:rsidRDefault="006F777F" w:rsidP="00370E7C">
            <w:pPr>
              <w:spacing w:after="0"/>
              <w:rPr>
                <w:rFonts w:ascii="Arial" w:eastAsia="Times New Roman" w:hAnsi="Arial" w:cs="Arial"/>
                <w:b/>
                <w:sz w:val="24"/>
                <w:szCs w:val="24"/>
                <w:lang w:eastAsia="en-GB"/>
              </w:rPr>
            </w:pPr>
            <w:r>
              <w:rPr>
                <w:rFonts w:ascii="Arial" w:hAnsi="Arial" w:cs="Arial"/>
                <w:b/>
                <w:sz w:val="24"/>
                <w:szCs w:val="24"/>
              </w:rPr>
              <w:t>Premises, Health and Safety Update</w:t>
            </w:r>
          </w:p>
        </w:tc>
      </w:tr>
      <w:tr w:rsidR="006F777F" w:rsidRPr="006F777F" w14:paraId="0CDB9DAB" w14:textId="77777777" w:rsidTr="00370E7C">
        <w:tc>
          <w:tcPr>
            <w:tcW w:w="10456" w:type="dxa"/>
            <w:gridSpan w:val="2"/>
            <w:tcBorders>
              <w:top w:val="single" w:sz="4" w:space="0" w:color="auto"/>
              <w:left w:val="single" w:sz="4" w:space="0" w:color="auto"/>
              <w:bottom w:val="single" w:sz="4" w:space="0" w:color="auto"/>
              <w:right w:val="single" w:sz="4" w:space="0" w:color="auto"/>
            </w:tcBorders>
          </w:tcPr>
          <w:p w14:paraId="1B2AB982" w14:textId="77777777" w:rsidR="00625312" w:rsidRPr="00625312" w:rsidRDefault="00625312" w:rsidP="00625312">
            <w:pPr>
              <w:spacing w:after="0" w:line="240" w:lineRule="auto"/>
              <w:rPr>
                <w:rFonts w:ascii="Arial" w:eastAsia="Times New Roman" w:hAnsi="Arial"/>
                <w:iCs/>
                <w:sz w:val="24"/>
                <w:szCs w:val="24"/>
                <w:lang w:eastAsia="en-GB"/>
              </w:rPr>
            </w:pPr>
            <w:r w:rsidRPr="00625312">
              <w:rPr>
                <w:rFonts w:ascii="Arial" w:eastAsia="Times New Roman" w:hAnsi="Arial"/>
                <w:iCs/>
                <w:sz w:val="24"/>
                <w:szCs w:val="24"/>
                <w:lang w:eastAsia="en-GB"/>
              </w:rPr>
              <w:t>There was no separate discussion under this item.</w:t>
            </w:r>
          </w:p>
          <w:p w14:paraId="1558DB23" w14:textId="1D6624D2" w:rsidR="006F777F" w:rsidRPr="006F777F" w:rsidRDefault="006F777F" w:rsidP="00B226BE">
            <w:pPr>
              <w:spacing w:after="0" w:line="240" w:lineRule="auto"/>
              <w:rPr>
                <w:rFonts w:ascii="Arial" w:eastAsia="Times New Roman" w:hAnsi="Arial"/>
                <w:color w:val="FF0000"/>
                <w:sz w:val="24"/>
                <w:szCs w:val="24"/>
                <w:lang w:eastAsia="en-GB"/>
              </w:rPr>
            </w:pPr>
          </w:p>
        </w:tc>
      </w:tr>
    </w:tbl>
    <w:p w14:paraId="34F69BCD" w14:textId="7E9981D4" w:rsidR="00D93F3A" w:rsidRDefault="00D93F3A" w:rsidP="00A75DC9">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9788"/>
      </w:tblGrid>
      <w:tr w:rsidR="00370E7C" w:rsidRPr="003A4648" w14:paraId="5CB6083C" w14:textId="77777777" w:rsidTr="00370E7C">
        <w:tc>
          <w:tcPr>
            <w:tcW w:w="668" w:type="dxa"/>
            <w:tcBorders>
              <w:top w:val="single" w:sz="4" w:space="0" w:color="auto"/>
              <w:left w:val="single" w:sz="4" w:space="0" w:color="auto"/>
              <w:bottom w:val="single" w:sz="4" w:space="0" w:color="auto"/>
              <w:right w:val="single" w:sz="4" w:space="0" w:color="auto"/>
            </w:tcBorders>
            <w:hideMark/>
          </w:tcPr>
          <w:p w14:paraId="2DCD39F6" w14:textId="3EF5CA81" w:rsidR="00370E7C" w:rsidRPr="003A4648" w:rsidRDefault="00295D04" w:rsidP="00370E7C">
            <w:pPr>
              <w:spacing w:after="0"/>
              <w:rPr>
                <w:rFonts w:ascii="Arial" w:eastAsia="Times New Roman" w:hAnsi="Arial" w:cs="Arial"/>
                <w:b/>
                <w:sz w:val="24"/>
                <w:szCs w:val="24"/>
                <w:lang w:eastAsia="en-GB"/>
              </w:rPr>
            </w:pPr>
            <w:r>
              <w:rPr>
                <w:rFonts w:ascii="Arial" w:eastAsia="Times New Roman" w:hAnsi="Arial" w:cs="Arial"/>
                <w:b/>
                <w:sz w:val="24"/>
                <w:szCs w:val="24"/>
                <w:lang w:eastAsia="en-GB"/>
              </w:rPr>
              <w:t>1</w:t>
            </w:r>
            <w:r w:rsidR="006F777F">
              <w:rPr>
                <w:rFonts w:ascii="Arial" w:eastAsia="Times New Roman" w:hAnsi="Arial" w:cs="Arial"/>
                <w:b/>
                <w:sz w:val="24"/>
                <w:szCs w:val="24"/>
                <w:lang w:eastAsia="en-GB"/>
              </w:rPr>
              <w:t>6</w:t>
            </w:r>
          </w:p>
        </w:tc>
        <w:tc>
          <w:tcPr>
            <w:tcW w:w="9788" w:type="dxa"/>
            <w:tcBorders>
              <w:top w:val="single" w:sz="4" w:space="0" w:color="auto"/>
              <w:left w:val="single" w:sz="4" w:space="0" w:color="auto"/>
              <w:bottom w:val="single" w:sz="4" w:space="0" w:color="auto"/>
              <w:right w:val="single" w:sz="4" w:space="0" w:color="auto"/>
            </w:tcBorders>
            <w:hideMark/>
          </w:tcPr>
          <w:p w14:paraId="353566D0" w14:textId="677C5C96" w:rsidR="00370E7C" w:rsidRPr="00D46E0D" w:rsidRDefault="00573D19" w:rsidP="00370E7C">
            <w:pPr>
              <w:spacing w:after="0"/>
              <w:rPr>
                <w:rFonts w:ascii="Arial" w:eastAsia="Times New Roman" w:hAnsi="Arial" w:cs="Arial"/>
                <w:b/>
                <w:sz w:val="24"/>
                <w:szCs w:val="24"/>
                <w:lang w:eastAsia="en-GB"/>
              </w:rPr>
            </w:pPr>
            <w:r>
              <w:rPr>
                <w:rFonts w:ascii="Arial" w:hAnsi="Arial" w:cs="Arial"/>
                <w:b/>
                <w:sz w:val="24"/>
                <w:szCs w:val="24"/>
              </w:rPr>
              <w:t xml:space="preserve">HR </w:t>
            </w:r>
            <w:r w:rsidR="006F777F">
              <w:rPr>
                <w:rFonts w:ascii="Arial" w:hAnsi="Arial" w:cs="Arial"/>
                <w:b/>
                <w:sz w:val="24"/>
                <w:szCs w:val="24"/>
              </w:rPr>
              <w:t>Update including Staff Absence</w:t>
            </w:r>
          </w:p>
        </w:tc>
      </w:tr>
      <w:tr w:rsidR="006F777F" w:rsidRPr="006F777F" w14:paraId="04964357" w14:textId="77777777" w:rsidTr="00370E7C">
        <w:tc>
          <w:tcPr>
            <w:tcW w:w="10456" w:type="dxa"/>
            <w:gridSpan w:val="2"/>
            <w:tcBorders>
              <w:top w:val="single" w:sz="4" w:space="0" w:color="auto"/>
              <w:left w:val="single" w:sz="4" w:space="0" w:color="auto"/>
              <w:bottom w:val="single" w:sz="4" w:space="0" w:color="auto"/>
              <w:right w:val="single" w:sz="4" w:space="0" w:color="auto"/>
            </w:tcBorders>
          </w:tcPr>
          <w:p w14:paraId="0D2D3A1E" w14:textId="77777777" w:rsidR="00625312" w:rsidRPr="00625312" w:rsidRDefault="00625312" w:rsidP="00625312">
            <w:pPr>
              <w:spacing w:after="0" w:line="240" w:lineRule="auto"/>
              <w:rPr>
                <w:rFonts w:ascii="Arial" w:eastAsia="Times New Roman" w:hAnsi="Arial"/>
                <w:iCs/>
                <w:sz w:val="24"/>
                <w:szCs w:val="24"/>
                <w:lang w:eastAsia="en-GB"/>
              </w:rPr>
            </w:pPr>
            <w:r w:rsidRPr="00625312">
              <w:rPr>
                <w:rFonts w:ascii="Arial" w:eastAsia="Times New Roman" w:hAnsi="Arial"/>
                <w:iCs/>
                <w:sz w:val="24"/>
                <w:szCs w:val="24"/>
                <w:lang w:eastAsia="en-GB"/>
              </w:rPr>
              <w:t>There was no separate discussion under this item.</w:t>
            </w:r>
          </w:p>
          <w:p w14:paraId="54EF8A37" w14:textId="28F8E25A" w:rsidR="006F777F" w:rsidRPr="006F777F" w:rsidRDefault="006F777F" w:rsidP="00295D04">
            <w:pPr>
              <w:spacing w:after="0" w:line="240" w:lineRule="auto"/>
              <w:rPr>
                <w:rFonts w:ascii="Arial" w:eastAsia="Times New Roman" w:hAnsi="Arial"/>
                <w:color w:val="FF0000"/>
                <w:sz w:val="24"/>
                <w:szCs w:val="24"/>
                <w:lang w:eastAsia="en-GB"/>
              </w:rPr>
            </w:pPr>
          </w:p>
        </w:tc>
      </w:tr>
    </w:tbl>
    <w:p w14:paraId="4EB4731A" w14:textId="77777777" w:rsidR="00370E7C" w:rsidRDefault="00370E7C" w:rsidP="00A75DC9">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9788"/>
      </w:tblGrid>
      <w:tr w:rsidR="00D46E0D" w:rsidRPr="003A4648" w14:paraId="1567DB78" w14:textId="77777777" w:rsidTr="0081251E">
        <w:tc>
          <w:tcPr>
            <w:tcW w:w="668" w:type="dxa"/>
            <w:tcBorders>
              <w:top w:val="single" w:sz="4" w:space="0" w:color="auto"/>
              <w:left w:val="single" w:sz="4" w:space="0" w:color="auto"/>
              <w:bottom w:val="single" w:sz="4" w:space="0" w:color="auto"/>
              <w:right w:val="single" w:sz="4" w:space="0" w:color="auto"/>
            </w:tcBorders>
            <w:hideMark/>
          </w:tcPr>
          <w:p w14:paraId="7BB080A9" w14:textId="73A90CBA" w:rsidR="00D46E0D" w:rsidRPr="003A4648" w:rsidRDefault="00B43455" w:rsidP="0081251E">
            <w:pPr>
              <w:spacing w:after="0"/>
              <w:rPr>
                <w:rFonts w:ascii="Arial" w:eastAsia="Times New Roman" w:hAnsi="Arial" w:cs="Arial"/>
                <w:b/>
                <w:sz w:val="24"/>
                <w:szCs w:val="24"/>
                <w:lang w:eastAsia="en-GB"/>
              </w:rPr>
            </w:pPr>
            <w:r>
              <w:rPr>
                <w:rFonts w:ascii="Arial" w:eastAsia="Times New Roman" w:hAnsi="Arial" w:cs="Arial"/>
                <w:b/>
                <w:sz w:val="24"/>
                <w:szCs w:val="24"/>
                <w:lang w:eastAsia="en-GB"/>
              </w:rPr>
              <w:t>1</w:t>
            </w:r>
            <w:r w:rsidR="006F777F">
              <w:rPr>
                <w:rFonts w:ascii="Arial" w:eastAsia="Times New Roman" w:hAnsi="Arial" w:cs="Arial"/>
                <w:b/>
                <w:sz w:val="24"/>
                <w:szCs w:val="24"/>
                <w:lang w:eastAsia="en-GB"/>
              </w:rPr>
              <w:t>7</w:t>
            </w:r>
          </w:p>
        </w:tc>
        <w:tc>
          <w:tcPr>
            <w:tcW w:w="9788" w:type="dxa"/>
            <w:tcBorders>
              <w:top w:val="single" w:sz="4" w:space="0" w:color="auto"/>
              <w:left w:val="single" w:sz="4" w:space="0" w:color="auto"/>
              <w:bottom w:val="single" w:sz="4" w:space="0" w:color="auto"/>
              <w:right w:val="single" w:sz="4" w:space="0" w:color="auto"/>
            </w:tcBorders>
            <w:hideMark/>
          </w:tcPr>
          <w:p w14:paraId="3D44D9E4" w14:textId="1332D6B8" w:rsidR="00D46E0D" w:rsidRPr="00D46E0D" w:rsidRDefault="006F777F" w:rsidP="0081251E">
            <w:pPr>
              <w:spacing w:after="0"/>
              <w:rPr>
                <w:rFonts w:ascii="Arial" w:eastAsia="Times New Roman" w:hAnsi="Arial" w:cs="Arial"/>
                <w:b/>
                <w:sz w:val="24"/>
                <w:szCs w:val="24"/>
                <w:lang w:eastAsia="en-GB"/>
              </w:rPr>
            </w:pPr>
            <w:r>
              <w:rPr>
                <w:rFonts w:ascii="Arial" w:hAnsi="Arial" w:cs="Arial"/>
                <w:b/>
                <w:sz w:val="24"/>
                <w:szCs w:val="24"/>
              </w:rPr>
              <w:t>General Data Protection Regulation (GDPR) Update</w:t>
            </w:r>
          </w:p>
        </w:tc>
      </w:tr>
      <w:tr w:rsidR="006F777F" w:rsidRPr="006F777F" w14:paraId="1E5A98CF" w14:textId="77777777" w:rsidTr="0081251E">
        <w:tc>
          <w:tcPr>
            <w:tcW w:w="10456" w:type="dxa"/>
            <w:gridSpan w:val="2"/>
            <w:tcBorders>
              <w:top w:val="single" w:sz="4" w:space="0" w:color="auto"/>
              <w:left w:val="single" w:sz="4" w:space="0" w:color="auto"/>
              <w:bottom w:val="single" w:sz="4" w:space="0" w:color="auto"/>
              <w:right w:val="single" w:sz="4" w:space="0" w:color="auto"/>
            </w:tcBorders>
          </w:tcPr>
          <w:p w14:paraId="529B775A" w14:textId="77777777" w:rsidR="00625312" w:rsidRPr="00625312" w:rsidRDefault="00625312" w:rsidP="00625312">
            <w:pPr>
              <w:spacing w:after="0" w:line="240" w:lineRule="auto"/>
              <w:rPr>
                <w:rFonts w:ascii="Arial" w:eastAsia="Times New Roman" w:hAnsi="Arial"/>
                <w:iCs/>
                <w:sz w:val="24"/>
                <w:szCs w:val="24"/>
                <w:lang w:eastAsia="en-GB"/>
              </w:rPr>
            </w:pPr>
            <w:r w:rsidRPr="00625312">
              <w:rPr>
                <w:rFonts w:ascii="Arial" w:eastAsia="Times New Roman" w:hAnsi="Arial"/>
                <w:iCs/>
                <w:sz w:val="24"/>
                <w:szCs w:val="24"/>
                <w:lang w:eastAsia="en-GB"/>
              </w:rPr>
              <w:t>There was no separate discussion under this item.</w:t>
            </w:r>
          </w:p>
          <w:p w14:paraId="6440A082" w14:textId="1A5E3183" w:rsidR="006F777F" w:rsidRPr="006F777F" w:rsidRDefault="006F777F" w:rsidP="00ED6346">
            <w:pPr>
              <w:spacing w:after="0" w:line="240" w:lineRule="auto"/>
              <w:rPr>
                <w:rFonts w:ascii="Arial" w:eastAsia="Times New Roman" w:hAnsi="Arial"/>
                <w:color w:val="FF0000"/>
                <w:sz w:val="24"/>
                <w:szCs w:val="24"/>
                <w:lang w:eastAsia="en-GB"/>
              </w:rPr>
            </w:pPr>
          </w:p>
        </w:tc>
      </w:tr>
    </w:tbl>
    <w:p w14:paraId="4CB2FD72" w14:textId="77777777" w:rsidR="001754A0" w:rsidRDefault="001754A0" w:rsidP="00A75DC9">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9788"/>
      </w:tblGrid>
      <w:tr w:rsidR="006F777F" w:rsidRPr="003A4648" w14:paraId="76291443" w14:textId="77777777" w:rsidTr="005A17BB">
        <w:tc>
          <w:tcPr>
            <w:tcW w:w="668" w:type="dxa"/>
            <w:tcBorders>
              <w:top w:val="single" w:sz="4" w:space="0" w:color="auto"/>
              <w:left w:val="single" w:sz="4" w:space="0" w:color="auto"/>
              <w:bottom w:val="single" w:sz="4" w:space="0" w:color="auto"/>
              <w:right w:val="single" w:sz="4" w:space="0" w:color="auto"/>
            </w:tcBorders>
            <w:hideMark/>
          </w:tcPr>
          <w:p w14:paraId="449654A1" w14:textId="07B724D4" w:rsidR="006F777F" w:rsidRPr="003A4648" w:rsidRDefault="006F777F" w:rsidP="005A17BB">
            <w:pPr>
              <w:spacing w:after="0"/>
              <w:rPr>
                <w:rFonts w:ascii="Arial" w:eastAsia="Times New Roman" w:hAnsi="Arial" w:cs="Arial"/>
                <w:b/>
                <w:sz w:val="24"/>
                <w:szCs w:val="24"/>
                <w:lang w:eastAsia="en-GB"/>
              </w:rPr>
            </w:pPr>
            <w:r>
              <w:rPr>
                <w:rFonts w:ascii="Arial" w:eastAsia="Times New Roman" w:hAnsi="Arial" w:cs="Arial"/>
                <w:b/>
                <w:sz w:val="24"/>
                <w:szCs w:val="24"/>
                <w:lang w:eastAsia="en-GB"/>
              </w:rPr>
              <w:t>18</w:t>
            </w:r>
          </w:p>
        </w:tc>
        <w:tc>
          <w:tcPr>
            <w:tcW w:w="9788" w:type="dxa"/>
            <w:tcBorders>
              <w:top w:val="single" w:sz="4" w:space="0" w:color="auto"/>
              <w:left w:val="single" w:sz="4" w:space="0" w:color="auto"/>
              <w:bottom w:val="single" w:sz="4" w:space="0" w:color="auto"/>
              <w:right w:val="single" w:sz="4" w:space="0" w:color="auto"/>
            </w:tcBorders>
            <w:hideMark/>
          </w:tcPr>
          <w:p w14:paraId="56397ACE" w14:textId="77777777" w:rsidR="006F777F" w:rsidRPr="00D46E0D" w:rsidRDefault="006F777F" w:rsidP="005A17BB">
            <w:pPr>
              <w:spacing w:after="0"/>
              <w:rPr>
                <w:rFonts w:ascii="Arial" w:eastAsia="Times New Roman" w:hAnsi="Arial" w:cs="Arial"/>
                <w:b/>
                <w:sz w:val="24"/>
                <w:szCs w:val="24"/>
                <w:lang w:eastAsia="en-GB"/>
              </w:rPr>
            </w:pPr>
            <w:r>
              <w:rPr>
                <w:rFonts w:ascii="Arial" w:hAnsi="Arial" w:cs="Arial"/>
                <w:b/>
                <w:sz w:val="24"/>
                <w:szCs w:val="24"/>
              </w:rPr>
              <w:t>Policies</w:t>
            </w:r>
          </w:p>
        </w:tc>
      </w:tr>
      <w:tr w:rsidR="006F777F" w:rsidRPr="003A4648" w14:paraId="441672AD" w14:textId="77777777" w:rsidTr="005A17BB">
        <w:tc>
          <w:tcPr>
            <w:tcW w:w="10456" w:type="dxa"/>
            <w:gridSpan w:val="2"/>
            <w:tcBorders>
              <w:top w:val="single" w:sz="4" w:space="0" w:color="auto"/>
              <w:left w:val="single" w:sz="4" w:space="0" w:color="auto"/>
              <w:bottom w:val="single" w:sz="4" w:space="0" w:color="auto"/>
              <w:right w:val="single" w:sz="4" w:space="0" w:color="auto"/>
            </w:tcBorders>
          </w:tcPr>
          <w:p w14:paraId="2BDB762D" w14:textId="77777777" w:rsidR="00625312" w:rsidRPr="00625312" w:rsidRDefault="00625312" w:rsidP="00625312">
            <w:pPr>
              <w:spacing w:after="0" w:line="240" w:lineRule="auto"/>
              <w:rPr>
                <w:rFonts w:ascii="Arial" w:eastAsia="Times New Roman" w:hAnsi="Arial"/>
                <w:iCs/>
                <w:sz w:val="24"/>
                <w:szCs w:val="24"/>
                <w:lang w:eastAsia="en-GB"/>
              </w:rPr>
            </w:pPr>
            <w:r w:rsidRPr="00625312">
              <w:rPr>
                <w:rFonts w:ascii="Arial" w:eastAsia="Times New Roman" w:hAnsi="Arial"/>
                <w:iCs/>
                <w:sz w:val="24"/>
                <w:szCs w:val="24"/>
                <w:lang w:eastAsia="en-GB"/>
              </w:rPr>
              <w:t>There was no separate discussion under this item.</w:t>
            </w:r>
          </w:p>
          <w:p w14:paraId="643799DC" w14:textId="77777777" w:rsidR="006F777F" w:rsidRPr="003A4648" w:rsidRDefault="006F777F" w:rsidP="005A17BB">
            <w:pPr>
              <w:spacing w:after="0" w:line="240" w:lineRule="auto"/>
              <w:rPr>
                <w:rFonts w:ascii="Arial" w:eastAsia="Times New Roman" w:hAnsi="Arial"/>
                <w:sz w:val="24"/>
                <w:szCs w:val="24"/>
                <w:lang w:eastAsia="en-GB"/>
              </w:rPr>
            </w:pPr>
          </w:p>
        </w:tc>
      </w:tr>
    </w:tbl>
    <w:p w14:paraId="091A0CA7" w14:textId="77777777" w:rsidR="006F777F" w:rsidRDefault="006F777F" w:rsidP="00A75DC9">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9788"/>
      </w:tblGrid>
      <w:tr w:rsidR="00EF0986" w:rsidRPr="003A4648" w14:paraId="3819C6E6" w14:textId="77777777" w:rsidTr="0000115C">
        <w:tc>
          <w:tcPr>
            <w:tcW w:w="668" w:type="dxa"/>
            <w:tcBorders>
              <w:top w:val="single" w:sz="4" w:space="0" w:color="auto"/>
              <w:left w:val="single" w:sz="4" w:space="0" w:color="auto"/>
              <w:bottom w:val="single" w:sz="4" w:space="0" w:color="auto"/>
              <w:right w:val="single" w:sz="4" w:space="0" w:color="auto"/>
            </w:tcBorders>
            <w:hideMark/>
          </w:tcPr>
          <w:p w14:paraId="35DF9AFA" w14:textId="72F82337" w:rsidR="00EF0986" w:rsidRPr="003A4648" w:rsidRDefault="00EF0986" w:rsidP="0000115C">
            <w:pPr>
              <w:spacing w:after="0"/>
              <w:rPr>
                <w:rFonts w:ascii="Arial" w:eastAsia="Times New Roman" w:hAnsi="Arial" w:cs="Arial"/>
                <w:b/>
                <w:sz w:val="24"/>
                <w:szCs w:val="24"/>
                <w:lang w:eastAsia="en-GB"/>
              </w:rPr>
            </w:pPr>
            <w:r>
              <w:rPr>
                <w:rFonts w:ascii="Arial" w:eastAsia="Times New Roman" w:hAnsi="Arial" w:cs="Arial"/>
                <w:b/>
                <w:sz w:val="24"/>
                <w:szCs w:val="24"/>
                <w:lang w:eastAsia="en-GB"/>
              </w:rPr>
              <w:t>1</w:t>
            </w:r>
            <w:r w:rsidR="00BD7313">
              <w:rPr>
                <w:rFonts w:ascii="Arial" w:eastAsia="Times New Roman" w:hAnsi="Arial" w:cs="Arial"/>
                <w:b/>
                <w:sz w:val="24"/>
                <w:szCs w:val="24"/>
                <w:lang w:eastAsia="en-GB"/>
              </w:rPr>
              <w:t>9</w:t>
            </w:r>
          </w:p>
        </w:tc>
        <w:tc>
          <w:tcPr>
            <w:tcW w:w="9788" w:type="dxa"/>
            <w:tcBorders>
              <w:top w:val="single" w:sz="4" w:space="0" w:color="auto"/>
              <w:left w:val="single" w:sz="4" w:space="0" w:color="auto"/>
              <w:bottom w:val="single" w:sz="4" w:space="0" w:color="auto"/>
              <w:right w:val="single" w:sz="4" w:space="0" w:color="auto"/>
            </w:tcBorders>
            <w:hideMark/>
          </w:tcPr>
          <w:p w14:paraId="5E492B94" w14:textId="7AB0B396" w:rsidR="00EF0986" w:rsidRPr="00D46E0D" w:rsidRDefault="00BD7313" w:rsidP="0000115C">
            <w:pPr>
              <w:spacing w:after="0"/>
              <w:rPr>
                <w:rFonts w:ascii="Arial" w:eastAsia="Times New Roman" w:hAnsi="Arial" w:cs="Arial"/>
                <w:b/>
                <w:sz w:val="24"/>
                <w:szCs w:val="24"/>
                <w:lang w:eastAsia="en-GB"/>
              </w:rPr>
            </w:pPr>
            <w:r>
              <w:rPr>
                <w:rFonts w:ascii="Arial" w:hAnsi="Arial" w:cs="Arial"/>
                <w:b/>
                <w:sz w:val="24"/>
                <w:szCs w:val="24"/>
              </w:rPr>
              <w:t>Gender Pay Gap</w:t>
            </w:r>
          </w:p>
        </w:tc>
      </w:tr>
      <w:tr w:rsidR="00EF0986" w:rsidRPr="003A4648" w14:paraId="1C129C06" w14:textId="77777777" w:rsidTr="0000115C">
        <w:tc>
          <w:tcPr>
            <w:tcW w:w="10456" w:type="dxa"/>
            <w:gridSpan w:val="2"/>
            <w:tcBorders>
              <w:top w:val="single" w:sz="4" w:space="0" w:color="auto"/>
              <w:left w:val="single" w:sz="4" w:space="0" w:color="auto"/>
              <w:bottom w:val="single" w:sz="4" w:space="0" w:color="auto"/>
              <w:right w:val="single" w:sz="4" w:space="0" w:color="auto"/>
            </w:tcBorders>
          </w:tcPr>
          <w:p w14:paraId="3CAFE1F2" w14:textId="77777777" w:rsidR="00625312" w:rsidRPr="00625312" w:rsidRDefault="00625312" w:rsidP="00625312">
            <w:pPr>
              <w:spacing w:after="0" w:line="240" w:lineRule="auto"/>
              <w:rPr>
                <w:rFonts w:ascii="Arial" w:eastAsia="Times New Roman" w:hAnsi="Arial"/>
                <w:iCs/>
                <w:sz w:val="24"/>
                <w:szCs w:val="24"/>
                <w:lang w:eastAsia="en-GB"/>
              </w:rPr>
            </w:pPr>
            <w:r w:rsidRPr="00625312">
              <w:rPr>
                <w:rFonts w:ascii="Arial" w:eastAsia="Times New Roman" w:hAnsi="Arial"/>
                <w:iCs/>
                <w:sz w:val="24"/>
                <w:szCs w:val="24"/>
                <w:lang w:eastAsia="en-GB"/>
              </w:rPr>
              <w:t>There was no separate discussion under this item.</w:t>
            </w:r>
          </w:p>
          <w:p w14:paraId="4F2A1273" w14:textId="77777777" w:rsidR="00BD7313" w:rsidRPr="003A4648" w:rsidRDefault="00BD7313" w:rsidP="0000115C">
            <w:pPr>
              <w:spacing w:after="0" w:line="240" w:lineRule="auto"/>
              <w:rPr>
                <w:rFonts w:ascii="Arial" w:eastAsia="Times New Roman" w:hAnsi="Arial"/>
                <w:sz w:val="24"/>
                <w:szCs w:val="24"/>
                <w:lang w:eastAsia="en-GB"/>
              </w:rPr>
            </w:pPr>
          </w:p>
        </w:tc>
      </w:tr>
    </w:tbl>
    <w:p w14:paraId="629C75BF" w14:textId="77777777" w:rsidR="00EF0986" w:rsidRDefault="00EF0986" w:rsidP="00A75DC9">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9788"/>
      </w:tblGrid>
      <w:tr w:rsidR="001754A0" w:rsidRPr="003A4648" w14:paraId="3214EDC1" w14:textId="77777777" w:rsidTr="000C0725">
        <w:tc>
          <w:tcPr>
            <w:tcW w:w="668" w:type="dxa"/>
            <w:tcBorders>
              <w:top w:val="single" w:sz="4" w:space="0" w:color="auto"/>
              <w:left w:val="single" w:sz="4" w:space="0" w:color="auto"/>
              <w:bottom w:val="single" w:sz="4" w:space="0" w:color="auto"/>
              <w:right w:val="single" w:sz="4" w:space="0" w:color="auto"/>
            </w:tcBorders>
            <w:hideMark/>
          </w:tcPr>
          <w:p w14:paraId="262527C3" w14:textId="118CD0E8" w:rsidR="001754A0" w:rsidRPr="003A4648" w:rsidRDefault="00BD7313" w:rsidP="000C0725">
            <w:pPr>
              <w:spacing w:after="0"/>
              <w:rPr>
                <w:rFonts w:ascii="Arial" w:eastAsia="Times New Roman" w:hAnsi="Arial" w:cs="Arial"/>
                <w:b/>
                <w:sz w:val="24"/>
                <w:szCs w:val="24"/>
                <w:lang w:eastAsia="en-GB"/>
              </w:rPr>
            </w:pPr>
            <w:r>
              <w:rPr>
                <w:rFonts w:ascii="Arial" w:eastAsia="Times New Roman" w:hAnsi="Arial" w:cs="Arial"/>
                <w:b/>
                <w:sz w:val="24"/>
                <w:szCs w:val="24"/>
                <w:lang w:eastAsia="en-GB"/>
              </w:rPr>
              <w:t>20</w:t>
            </w:r>
          </w:p>
        </w:tc>
        <w:tc>
          <w:tcPr>
            <w:tcW w:w="9788" w:type="dxa"/>
            <w:tcBorders>
              <w:top w:val="single" w:sz="4" w:space="0" w:color="auto"/>
              <w:left w:val="single" w:sz="4" w:space="0" w:color="auto"/>
              <w:bottom w:val="single" w:sz="4" w:space="0" w:color="auto"/>
              <w:right w:val="single" w:sz="4" w:space="0" w:color="auto"/>
            </w:tcBorders>
            <w:hideMark/>
          </w:tcPr>
          <w:p w14:paraId="7A733DC0" w14:textId="5A166C8B" w:rsidR="001754A0" w:rsidRPr="00D46E0D" w:rsidRDefault="00BD7313" w:rsidP="000C0725">
            <w:pPr>
              <w:spacing w:after="0"/>
              <w:rPr>
                <w:rFonts w:ascii="Arial" w:eastAsia="Times New Roman" w:hAnsi="Arial" w:cs="Arial"/>
                <w:b/>
                <w:sz w:val="24"/>
                <w:szCs w:val="24"/>
                <w:lang w:eastAsia="en-GB"/>
              </w:rPr>
            </w:pPr>
            <w:r>
              <w:rPr>
                <w:rFonts w:ascii="Arial" w:hAnsi="Arial" w:cs="Arial"/>
                <w:b/>
                <w:sz w:val="24"/>
                <w:szCs w:val="24"/>
              </w:rPr>
              <w:t>Academy Trust Handbook Updates</w:t>
            </w:r>
          </w:p>
        </w:tc>
      </w:tr>
      <w:tr w:rsidR="00BD7313" w:rsidRPr="00BD7313" w14:paraId="47E1ED03" w14:textId="77777777" w:rsidTr="000C0725">
        <w:tc>
          <w:tcPr>
            <w:tcW w:w="10456" w:type="dxa"/>
            <w:gridSpan w:val="2"/>
            <w:tcBorders>
              <w:top w:val="single" w:sz="4" w:space="0" w:color="auto"/>
              <w:left w:val="single" w:sz="4" w:space="0" w:color="auto"/>
              <w:bottom w:val="single" w:sz="4" w:space="0" w:color="auto"/>
              <w:right w:val="single" w:sz="4" w:space="0" w:color="auto"/>
            </w:tcBorders>
          </w:tcPr>
          <w:p w14:paraId="46AA7CEB" w14:textId="77777777" w:rsidR="00625312" w:rsidRPr="00625312" w:rsidRDefault="00625312" w:rsidP="00625312">
            <w:pPr>
              <w:spacing w:after="0" w:line="240" w:lineRule="auto"/>
              <w:rPr>
                <w:rFonts w:ascii="Arial" w:eastAsia="Times New Roman" w:hAnsi="Arial"/>
                <w:iCs/>
                <w:sz w:val="24"/>
                <w:szCs w:val="24"/>
                <w:lang w:eastAsia="en-GB"/>
              </w:rPr>
            </w:pPr>
            <w:r w:rsidRPr="00625312">
              <w:rPr>
                <w:rFonts w:ascii="Arial" w:eastAsia="Times New Roman" w:hAnsi="Arial"/>
                <w:iCs/>
                <w:sz w:val="24"/>
                <w:szCs w:val="24"/>
                <w:lang w:eastAsia="en-GB"/>
              </w:rPr>
              <w:t>There was no separate discussion under this item.</w:t>
            </w:r>
          </w:p>
          <w:p w14:paraId="44569012" w14:textId="294F03D0" w:rsidR="001754A0" w:rsidRPr="00BD7313" w:rsidRDefault="001754A0" w:rsidP="000C0725">
            <w:pPr>
              <w:spacing w:after="0" w:line="240" w:lineRule="auto"/>
              <w:rPr>
                <w:rFonts w:ascii="Arial" w:eastAsia="Times New Roman" w:hAnsi="Arial"/>
                <w:color w:val="FF0000"/>
                <w:sz w:val="24"/>
                <w:szCs w:val="24"/>
                <w:lang w:eastAsia="en-GB"/>
              </w:rPr>
            </w:pPr>
          </w:p>
        </w:tc>
      </w:tr>
    </w:tbl>
    <w:p w14:paraId="61AAF1D8" w14:textId="77777777" w:rsidR="008A3E73" w:rsidRDefault="008A3E73" w:rsidP="00A75DC9">
      <w:pPr>
        <w:spacing w:after="0" w:line="240" w:lineRule="auto"/>
        <w:rPr>
          <w:rFonts w:ascii="Arial" w:eastAsia="Times New Roman" w:hAnsi="Arial"/>
          <w:sz w:val="24"/>
          <w:szCs w:val="20"/>
          <w:lang w:eastAsia="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47"/>
        <w:gridCol w:w="6440"/>
        <w:gridCol w:w="1843"/>
        <w:gridCol w:w="1530"/>
        <w:gridCol w:w="29"/>
      </w:tblGrid>
      <w:tr w:rsidR="00D46E0D" w:rsidRPr="003A4648" w14:paraId="7166F70A" w14:textId="77777777" w:rsidTr="009C4A50">
        <w:trPr>
          <w:gridAfter w:val="1"/>
          <w:wAfter w:w="29" w:type="dxa"/>
        </w:trPr>
        <w:tc>
          <w:tcPr>
            <w:tcW w:w="643" w:type="dxa"/>
            <w:gridSpan w:val="2"/>
            <w:tcBorders>
              <w:top w:val="single" w:sz="4" w:space="0" w:color="auto"/>
              <w:left w:val="single" w:sz="4" w:space="0" w:color="auto"/>
              <w:bottom w:val="single" w:sz="4" w:space="0" w:color="auto"/>
              <w:right w:val="single" w:sz="4" w:space="0" w:color="auto"/>
            </w:tcBorders>
            <w:hideMark/>
          </w:tcPr>
          <w:p w14:paraId="6D1CEF0B" w14:textId="6D68425E" w:rsidR="00D46E0D" w:rsidRPr="003A4648" w:rsidRDefault="00BD7313" w:rsidP="0081251E">
            <w:pPr>
              <w:spacing w:after="0"/>
              <w:rPr>
                <w:rFonts w:ascii="Arial" w:eastAsia="Times New Roman" w:hAnsi="Arial" w:cs="Arial"/>
                <w:b/>
                <w:sz w:val="24"/>
                <w:szCs w:val="24"/>
                <w:lang w:eastAsia="en-GB"/>
              </w:rPr>
            </w:pPr>
            <w:r>
              <w:rPr>
                <w:rFonts w:ascii="Arial" w:eastAsia="Times New Roman" w:hAnsi="Arial" w:cs="Arial"/>
                <w:b/>
                <w:sz w:val="24"/>
                <w:szCs w:val="24"/>
                <w:lang w:eastAsia="en-GB"/>
              </w:rPr>
              <w:t>21</w:t>
            </w:r>
          </w:p>
        </w:tc>
        <w:tc>
          <w:tcPr>
            <w:tcW w:w="9813" w:type="dxa"/>
            <w:gridSpan w:val="3"/>
            <w:tcBorders>
              <w:top w:val="single" w:sz="4" w:space="0" w:color="auto"/>
              <w:left w:val="single" w:sz="4" w:space="0" w:color="auto"/>
              <w:bottom w:val="single" w:sz="4" w:space="0" w:color="auto"/>
              <w:right w:val="single" w:sz="4" w:space="0" w:color="auto"/>
            </w:tcBorders>
            <w:hideMark/>
          </w:tcPr>
          <w:p w14:paraId="0A0B5FCD" w14:textId="7D19AB06" w:rsidR="00D46E0D" w:rsidRPr="00D46E0D" w:rsidRDefault="00D46E0D" w:rsidP="0081251E">
            <w:pPr>
              <w:spacing w:after="0"/>
              <w:rPr>
                <w:rFonts w:ascii="Arial" w:eastAsia="Times New Roman" w:hAnsi="Arial" w:cs="Arial"/>
                <w:b/>
                <w:sz w:val="24"/>
                <w:szCs w:val="24"/>
                <w:lang w:eastAsia="en-GB"/>
              </w:rPr>
            </w:pPr>
            <w:r>
              <w:rPr>
                <w:rFonts w:ascii="Arial" w:hAnsi="Arial" w:cs="Arial"/>
                <w:b/>
                <w:sz w:val="24"/>
                <w:szCs w:val="24"/>
              </w:rPr>
              <w:t>A</w:t>
            </w:r>
            <w:r w:rsidR="00BD7313">
              <w:rPr>
                <w:rFonts w:ascii="Arial" w:hAnsi="Arial" w:cs="Arial"/>
                <w:b/>
                <w:sz w:val="24"/>
                <w:szCs w:val="24"/>
              </w:rPr>
              <w:t>ny Other Business (AOB)</w:t>
            </w:r>
          </w:p>
        </w:tc>
      </w:tr>
      <w:tr w:rsidR="0031505F" w:rsidRPr="0031505F" w14:paraId="670C7D8F" w14:textId="77777777" w:rsidTr="009C4A50">
        <w:trPr>
          <w:gridAfter w:val="1"/>
          <w:wAfter w:w="29" w:type="dxa"/>
        </w:trPr>
        <w:tc>
          <w:tcPr>
            <w:tcW w:w="10456" w:type="dxa"/>
            <w:gridSpan w:val="5"/>
            <w:tcBorders>
              <w:top w:val="single" w:sz="4" w:space="0" w:color="auto"/>
              <w:left w:val="single" w:sz="4" w:space="0" w:color="auto"/>
              <w:bottom w:val="single" w:sz="4" w:space="0" w:color="auto"/>
              <w:right w:val="single" w:sz="4" w:space="0" w:color="auto"/>
            </w:tcBorders>
          </w:tcPr>
          <w:p w14:paraId="1B4108D8" w14:textId="00AE9FC7" w:rsidR="009C4A50" w:rsidRPr="009C4A50" w:rsidRDefault="009C4A50" w:rsidP="0081251E">
            <w:pPr>
              <w:spacing w:after="0" w:line="240" w:lineRule="auto"/>
              <w:rPr>
                <w:rFonts w:ascii="Arial" w:eastAsia="Times New Roman" w:hAnsi="Arial"/>
                <w:sz w:val="24"/>
                <w:szCs w:val="24"/>
                <w:u w:val="single"/>
                <w:lang w:eastAsia="en-GB"/>
              </w:rPr>
            </w:pPr>
            <w:r w:rsidRPr="009C4A50">
              <w:rPr>
                <w:rFonts w:ascii="Arial" w:eastAsia="Times New Roman" w:hAnsi="Arial"/>
                <w:sz w:val="24"/>
                <w:szCs w:val="24"/>
                <w:u w:val="single"/>
                <w:lang w:eastAsia="en-GB"/>
              </w:rPr>
              <w:t xml:space="preserve">Education and Skills Funding Agency (ESFA) </w:t>
            </w:r>
            <w:r w:rsidR="00913F9A">
              <w:rPr>
                <w:rFonts w:ascii="Arial" w:eastAsia="Times New Roman" w:hAnsi="Arial"/>
                <w:sz w:val="24"/>
                <w:szCs w:val="24"/>
                <w:u w:val="single"/>
                <w:lang w:eastAsia="en-GB"/>
              </w:rPr>
              <w:t xml:space="preserve">“Dear accounting officer” </w:t>
            </w:r>
            <w:r w:rsidRPr="009C4A50">
              <w:rPr>
                <w:rFonts w:ascii="Arial" w:eastAsia="Times New Roman" w:hAnsi="Arial"/>
                <w:sz w:val="24"/>
                <w:szCs w:val="24"/>
                <w:u w:val="single"/>
                <w:lang w:eastAsia="en-GB"/>
              </w:rPr>
              <w:t>Letters</w:t>
            </w:r>
          </w:p>
          <w:p w14:paraId="32931125" w14:textId="7F569690" w:rsidR="009C4A50" w:rsidRDefault="009C4A50" w:rsidP="0081251E">
            <w:pPr>
              <w:spacing w:after="0" w:line="240" w:lineRule="auto"/>
              <w:rPr>
                <w:rFonts w:ascii="Arial" w:eastAsia="Times New Roman" w:hAnsi="Arial"/>
                <w:sz w:val="24"/>
                <w:szCs w:val="24"/>
                <w:lang w:eastAsia="en-GB"/>
              </w:rPr>
            </w:pPr>
            <w:r w:rsidRPr="009C4A50">
              <w:rPr>
                <w:rFonts w:ascii="Arial" w:eastAsia="Times New Roman" w:hAnsi="Arial"/>
                <w:sz w:val="24"/>
                <w:szCs w:val="24"/>
                <w:lang w:eastAsia="en-GB"/>
              </w:rPr>
              <w:t xml:space="preserve">The External Business Support </w:t>
            </w:r>
            <w:r>
              <w:rPr>
                <w:rFonts w:ascii="Arial" w:eastAsia="Times New Roman" w:hAnsi="Arial"/>
                <w:sz w:val="24"/>
                <w:szCs w:val="24"/>
                <w:lang w:eastAsia="en-GB"/>
              </w:rPr>
              <w:t>Consultant</w:t>
            </w:r>
            <w:r w:rsidRPr="009C4A50">
              <w:rPr>
                <w:rFonts w:ascii="Arial" w:eastAsia="Times New Roman" w:hAnsi="Arial"/>
                <w:sz w:val="24"/>
                <w:szCs w:val="24"/>
                <w:lang w:eastAsia="en-GB"/>
              </w:rPr>
              <w:t xml:space="preserve"> advised that one management point highlights that the letters fro</w:t>
            </w:r>
            <w:r>
              <w:rPr>
                <w:rFonts w:ascii="Arial" w:eastAsia="Times New Roman" w:hAnsi="Arial"/>
                <w:sz w:val="24"/>
                <w:szCs w:val="24"/>
                <w:lang w:eastAsia="en-GB"/>
              </w:rPr>
              <w:t>m</w:t>
            </w:r>
            <w:r w:rsidRPr="009C4A50">
              <w:rPr>
                <w:rFonts w:ascii="Arial" w:eastAsia="Times New Roman" w:hAnsi="Arial"/>
                <w:sz w:val="24"/>
                <w:szCs w:val="24"/>
                <w:lang w:eastAsia="en-GB"/>
              </w:rPr>
              <w:t xml:space="preserve"> the ESFA should be shared with governors.</w:t>
            </w:r>
            <w:r>
              <w:rPr>
                <w:rFonts w:ascii="Arial" w:eastAsia="Times New Roman" w:hAnsi="Arial"/>
                <w:sz w:val="24"/>
                <w:szCs w:val="24"/>
                <w:lang w:eastAsia="en-GB"/>
              </w:rPr>
              <w:t xml:space="preserve">  </w:t>
            </w:r>
          </w:p>
          <w:p w14:paraId="28899330" w14:textId="77777777" w:rsidR="009C4A50" w:rsidRDefault="009C4A50" w:rsidP="0081251E">
            <w:pPr>
              <w:spacing w:after="0" w:line="240" w:lineRule="auto"/>
              <w:rPr>
                <w:rFonts w:ascii="Arial" w:eastAsia="Times New Roman" w:hAnsi="Arial"/>
                <w:sz w:val="24"/>
                <w:szCs w:val="24"/>
                <w:lang w:eastAsia="en-GB"/>
              </w:rPr>
            </w:pPr>
          </w:p>
          <w:p w14:paraId="78851966" w14:textId="4F8CF628" w:rsidR="009C4A50" w:rsidRDefault="009C4A50" w:rsidP="0081251E">
            <w:pPr>
              <w:spacing w:after="0" w:line="240" w:lineRule="auto"/>
              <w:rPr>
                <w:rFonts w:ascii="Arial" w:eastAsia="Times New Roman" w:hAnsi="Arial"/>
                <w:sz w:val="24"/>
                <w:szCs w:val="24"/>
                <w:lang w:eastAsia="en-GB"/>
              </w:rPr>
            </w:pPr>
            <w:r>
              <w:rPr>
                <w:rFonts w:ascii="Arial" w:eastAsia="Times New Roman" w:hAnsi="Arial"/>
                <w:sz w:val="24"/>
                <w:szCs w:val="24"/>
                <w:lang w:eastAsia="en-GB"/>
              </w:rPr>
              <w:t>The key points from each of the following previously issued ESFA letters were read out to governors:</w:t>
            </w:r>
          </w:p>
          <w:p w14:paraId="02C5F312" w14:textId="5929516D" w:rsidR="0031505F" w:rsidRPr="009C4A50" w:rsidRDefault="009C4A50" w:rsidP="009C4A50">
            <w:pPr>
              <w:pStyle w:val="ListParagraph"/>
              <w:numPr>
                <w:ilvl w:val="0"/>
                <w:numId w:val="14"/>
              </w:numPr>
              <w:spacing w:after="0" w:line="240" w:lineRule="auto"/>
              <w:rPr>
                <w:rFonts w:ascii="Arial" w:eastAsia="Times New Roman" w:hAnsi="Arial"/>
                <w:sz w:val="24"/>
                <w:szCs w:val="24"/>
                <w:lang w:eastAsia="en-GB"/>
              </w:rPr>
            </w:pPr>
            <w:r>
              <w:rPr>
                <w:rFonts w:ascii="Arial" w:eastAsia="Times New Roman" w:hAnsi="Arial"/>
                <w:sz w:val="24"/>
                <w:szCs w:val="24"/>
                <w:lang w:eastAsia="en-GB"/>
              </w:rPr>
              <w:t xml:space="preserve">29 </w:t>
            </w:r>
            <w:r w:rsidR="0031505F" w:rsidRPr="009C4A50">
              <w:rPr>
                <w:rFonts w:ascii="Arial" w:eastAsia="Times New Roman" w:hAnsi="Arial"/>
                <w:sz w:val="24"/>
                <w:szCs w:val="24"/>
                <w:lang w:eastAsia="en-GB"/>
              </w:rPr>
              <w:t>May 2024</w:t>
            </w:r>
          </w:p>
          <w:p w14:paraId="1BBF22CD" w14:textId="11ED8522" w:rsidR="0031505F" w:rsidRPr="009C4A50" w:rsidRDefault="009C4A50" w:rsidP="009C4A50">
            <w:pPr>
              <w:pStyle w:val="ListParagraph"/>
              <w:numPr>
                <w:ilvl w:val="0"/>
                <w:numId w:val="14"/>
              </w:numPr>
              <w:spacing w:after="0" w:line="240" w:lineRule="auto"/>
              <w:rPr>
                <w:rFonts w:ascii="Arial" w:eastAsia="Times New Roman" w:hAnsi="Arial"/>
                <w:sz w:val="24"/>
                <w:szCs w:val="24"/>
                <w:lang w:eastAsia="en-GB"/>
              </w:rPr>
            </w:pPr>
            <w:r>
              <w:rPr>
                <w:rFonts w:ascii="Arial" w:eastAsia="Times New Roman" w:hAnsi="Arial"/>
                <w:sz w:val="24"/>
                <w:szCs w:val="24"/>
                <w:lang w:eastAsia="en-GB"/>
              </w:rPr>
              <w:t xml:space="preserve">31 </w:t>
            </w:r>
            <w:r w:rsidR="0031505F" w:rsidRPr="009C4A50">
              <w:rPr>
                <w:rFonts w:ascii="Arial" w:eastAsia="Times New Roman" w:hAnsi="Arial"/>
                <w:sz w:val="24"/>
                <w:szCs w:val="24"/>
                <w:lang w:eastAsia="en-GB"/>
              </w:rPr>
              <w:t>July 2024</w:t>
            </w:r>
          </w:p>
          <w:p w14:paraId="69F110D7" w14:textId="581713DA" w:rsidR="00C066C3" w:rsidRPr="009C4A50" w:rsidRDefault="009C4A50" w:rsidP="009C4A50">
            <w:pPr>
              <w:pStyle w:val="ListParagraph"/>
              <w:numPr>
                <w:ilvl w:val="0"/>
                <w:numId w:val="14"/>
              </w:numPr>
              <w:spacing w:after="0" w:line="240" w:lineRule="auto"/>
              <w:rPr>
                <w:rFonts w:ascii="Arial" w:eastAsia="Times New Roman" w:hAnsi="Arial"/>
                <w:sz w:val="24"/>
                <w:szCs w:val="24"/>
                <w:lang w:eastAsia="en-GB"/>
              </w:rPr>
            </w:pPr>
            <w:r>
              <w:rPr>
                <w:rFonts w:ascii="Arial" w:eastAsia="Times New Roman" w:hAnsi="Arial"/>
                <w:sz w:val="24"/>
                <w:szCs w:val="24"/>
                <w:lang w:eastAsia="en-GB"/>
              </w:rPr>
              <w:t xml:space="preserve">11 </w:t>
            </w:r>
            <w:r w:rsidR="00C066C3" w:rsidRPr="009C4A50">
              <w:rPr>
                <w:rFonts w:ascii="Arial" w:eastAsia="Times New Roman" w:hAnsi="Arial"/>
                <w:sz w:val="24"/>
                <w:szCs w:val="24"/>
                <w:lang w:eastAsia="en-GB"/>
              </w:rPr>
              <w:t>September 2024</w:t>
            </w:r>
          </w:p>
          <w:p w14:paraId="4DE730D7" w14:textId="77777777" w:rsidR="009C4A50" w:rsidRPr="009C4A50" w:rsidRDefault="009C4A50" w:rsidP="0081251E">
            <w:pPr>
              <w:spacing w:after="0" w:line="240" w:lineRule="auto"/>
              <w:rPr>
                <w:rFonts w:ascii="Arial" w:eastAsia="Times New Roman" w:hAnsi="Arial"/>
                <w:sz w:val="24"/>
                <w:szCs w:val="24"/>
                <w:lang w:eastAsia="en-GB"/>
              </w:rPr>
            </w:pPr>
          </w:p>
          <w:p w14:paraId="533BFBE6" w14:textId="088EA383" w:rsidR="009C4A50" w:rsidRPr="009C4A50" w:rsidRDefault="009C4A50" w:rsidP="0081251E">
            <w:pPr>
              <w:spacing w:after="0" w:line="240" w:lineRule="auto"/>
              <w:rPr>
                <w:rFonts w:ascii="Arial" w:eastAsia="Times New Roman" w:hAnsi="Arial"/>
                <w:i/>
                <w:iCs/>
                <w:sz w:val="24"/>
                <w:szCs w:val="24"/>
                <w:lang w:eastAsia="en-GB"/>
              </w:rPr>
            </w:pPr>
            <w:r w:rsidRPr="009C4A50">
              <w:rPr>
                <w:rFonts w:ascii="Arial" w:eastAsia="Times New Roman" w:hAnsi="Arial"/>
                <w:i/>
                <w:iCs/>
                <w:sz w:val="24"/>
                <w:szCs w:val="24"/>
                <w:lang w:eastAsia="en-GB"/>
              </w:rPr>
              <w:t>Q. Are there fewer pupil numbers nationally?</w:t>
            </w:r>
          </w:p>
          <w:p w14:paraId="63C7509B" w14:textId="2A0756A9" w:rsidR="009C4A50" w:rsidRPr="009C4A50" w:rsidRDefault="009C4A50" w:rsidP="0081251E">
            <w:pPr>
              <w:spacing w:after="0" w:line="240" w:lineRule="auto"/>
              <w:rPr>
                <w:rFonts w:ascii="Arial" w:eastAsia="Times New Roman" w:hAnsi="Arial"/>
                <w:sz w:val="24"/>
                <w:szCs w:val="24"/>
                <w:lang w:eastAsia="en-GB"/>
              </w:rPr>
            </w:pPr>
            <w:r w:rsidRPr="009C4A50">
              <w:rPr>
                <w:rFonts w:ascii="Arial" w:eastAsia="Times New Roman" w:hAnsi="Arial"/>
                <w:sz w:val="24"/>
                <w:szCs w:val="24"/>
                <w:lang w:eastAsia="en-GB"/>
              </w:rPr>
              <w:t xml:space="preserve">Governors heard that there is an argument that the funding ought to be allocated in terms of ensuring the core needs are accommodated and then additional funding added on top to support the additional needs, however it is not apportioned like that.  Governors noted that the low pupil numbers are an issue for many schools </w:t>
            </w:r>
            <w:r w:rsidR="00913F9A">
              <w:rPr>
                <w:rFonts w:ascii="Arial" w:eastAsia="Times New Roman" w:hAnsi="Arial"/>
                <w:sz w:val="24"/>
                <w:szCs w:val="24"/>
                <w:lang w:eastAsia="en-GB"/>
              </w:rPr>
              <w:t>and that this then has a</w:t>
            </w:r>
            <w:r w:rsidRPr="009C4A50">
              <w:rPr>
                <w:rFonts w:ascii="Arial" w:eastAsia="Times New Roman" w:hAnsi="Arial"/>
                <w:sz w:val="24"/>
                <w:szCs w:val="24"/>
                <w:lang w:eastAsia="en-GB"/>
              </w:rPr>
              <w:t xml:space="preserve"> detrimental impact o</w:t>
            </w:r>
            <w:r w:rsidR="00913F9A">
              <w:rPr>
                <w:rFonts w:ascii="Arial" w:eastAsia="Times New Roman" w:hAnsi="Arial"/>
                <w:sz w:val="24"/>
                <w:szCs w:val="24"/>
                <w:lang w:eastAsia="en-GB"/>
              </w:rPr>
              <w:t xml:space="preserve">n the lagged </w:t>
            </w:r>
            <w:r w:rsidRPr="009C4A50">
              <w:rPr>
                <w:rFonts w:ascii="Arial" w:eastAsia="Times New Roman" w:hAnsi="Arial"/>
                <w:sz w:val="24"/>
                <w:szCs w:val="24"/>
                <w:lang w:eastAsia="en-GB"/>
              </w:rPr>
              <w:t xml:space="preserve">funding income </w:t>
            </w:r>
            <w:r w:rsidR="00913F9A">
              <w:rPr>
                <w:rFonts w:ascii="Arial" w:eastAsia="Times New Roman" w:hAnsi="Arial"/>
                <w:sz w:val="24"/>
                <w:szCs w:val="24"/>
                <w:lang w:eastAsia="en-GB"/>
              </w:rPr>
              <w:t>received</w:t>
            </w:r>
            <w:r w:rsidRPr="009C4A50">
              <w:rPr>
                <w:rFonts w:ascii="Arial" w:eastAsia="Times New Roman" w:hAnsi="Arial"/>
                <w:sz w:val="24"/>
                <w:szCs w:val="24"/>
                <w:lang w:eastAsia="en-GB"/>
              </w:rPr>
              <w:t>.</w:t>
            </w:r>
          </w:p>
          <w:p w14:paraId="6A0F4665" w14:textId="17BC5EF8" w:rsidR="00625312" w:rsidRPr="0031505F" w:rsidRDefault="00625312" w:rsidP="009C4A50">
            <w:pPr>
              <w:spacing w:after="0" w:line="240" w:lineRule="auto"/>
              <w:rPr>
                <w:rFonts w:ascii="Arial" w:eastAsia="Times New Roman" w:hAnsi="Arial"/>
                <w:color w:val="FF0000"/>
                <w:sz w:val="24"/>
                <w:szCs w:val="24"/>
                <w:lang w:eastAsia="en-GB"/>
              </w:rPr>
            </w:pPr>
          </w:p>
        </w:tc>
      </w:tr>
      <w:tr w:rsidR="009C4A50" w:rsidRPr="003A4648" w14:paraId="7997E944" w14:textId="77777777" w:rsidTr="009C4A50">
        <w:tc>
          <w:tcPr>
            <w:tcW w:w="596" w:type="dxa"/>
            <w:tcBorders>
              <w:top w:val="single" w:sz="4" w:space="0" w:color="auto"/>
              <w:left w:val="single" w:sz="4" w:space="0" w:color="auto"/>
              <w:bottom w:val="single" w:sz="4" w:space="0" w:color="auto"/>
              <w:right w:val="single" w:sz="4" w:space="0" w:color="auto"/>
            </w:tcBorders>
          </w:tcPr>
          <w:p w14:paraId="3DC16DCD" w14:textId="77777777" w:rsidR="009C4A50" w:rsidRPr="003A4648" w:rsidRDefault="009C4A50" w:rsidP="00611C51">
            <w:pPr>
              <w:keepNext/>
              <w:spacing w:after="0"/>
              <w:outlineLvl w:val="0"/>
              <w:rPr>
                <w:rFonts w:ascii="Arial" w:eastAsia="Times New Roman" w:hAnsi="Arial" w:cs="Arial"/>
                <w:b/>
                <w:bCs/>
                <w:color w:val="000000"/>
                <w:sz w:val="24"/>
                <w:szCs w:val="24"/>
                <w:lang w:val="en-US" w:eastAsia="en-GB"/>
              </w:rPr>
            </w:pPr>
          </w:p>
        </w:tc>
        <w:tc>
          <w:tcPr>
            <w:tcW w:w="6487" w:type="dxa"/>
            <w:gridSpan w:val="2"/>
            <w:tcBorders>
              <w:top w:val="single" w:sz="4" w:space="0" w:color="auto"/>
              <w:left w:val="single" w:sz="4" w:space="0" w:color="auto"/>
              <w:bottom w:val="single" w:sz="4" w:space="0" w:color="auto"/>
              <w:right w:val="single" w:sz="4" w:space="0" w:color="auto"/>
            </w:tcBorders>
            <w:hideMark/>
          </w:tcPr>
          <w:p w14:paraId="409E3906" w14:textId="77777777" w:rsidR="009C4A50" w:rsidRPr="003A4648" w:rsidRDefault="009C4A50" w:rsidP="00611C51">
            <w:pPr>
              <w:keepNext/>
              <w:spacing w:after="0"/>
              <w:outlineLvl w:val="0"/>
              <w:rPr>
                <w:rFonts w:ascii="Arial" w:eastAsia="Times New Roman" w:hAnsi="Arial" w:cs="Arial"/>
                <w:b/>
                <w:bCs/>
                <w:color w:val="000000"/>
                <w:sz w:val="24"/>
                <w:szCs w:val="24"/>
                <w:lang w:val="en-US" w:eastAsia="en-GB"/>
              </w:rPr>
            </w:pPr>
            <w:r w:rsidRPr="003A4648">
              <w:rPr>
                <w:rFonts w:ascii="Arial" w:eastAsia="Times New Roman" w:hAnsi="Arial" w:cs="Arial"/>
                <w:b/>
                <w:bCs/>
                <w:color w:val="000000"/>
                <w:sz w:val="24"/>
                <w:szCs w:val="24"/>
                <w:lang w:val="en-US" w:eastAsia="en-GB"/>
              </w:rPr>
              <w:t>Actions</w:t>
            </w:r>
            <w:r>
              <w:rPr>
                <w:rFonts w:ascii="Arial" w:eastAsia="Times New Roman" w:hAnsi="Arial" w:cs="Arial"/>
                <w:b/>
                <w:bCs/>
                <w:color w:val="000000"/>
                <w:sz w:val="24"/>
                <w:szCs w:val="24"/>
                <w:lang w:val="en-US" w:eastAsia="en-GB"/>
              </w:rPr>
              <w:t xml:space="preserve"> (A) or De</w:t>
            </w:r>
            <w:r w:rsidRPr="003A4648">
              <w:rPr>
                <w:rFonts w:ascii="Arial" w:eastAsia="Times New Roman" w:hAnsi="Arial" w:cs="Arial"/>
                <w:b/>
                <w:bCs/>
                <w:color w:val="000000"/>
                <w:sz w:val="24"/>
                <w:szCs w:val="24"/>
                <w:lang w:val="en-US" w:eastAsia="en-GB"/>
              </w:rPr>
              <w:t>cisions</w:t>
            </w:r>
            <w:r>
              <w:rPr>
                <w:rFonts w:ascii="Arial" w:eastAsia="Times New Roman" w:hAnsi="Arial" w:cs="Arial"/>
                <w:b/>
                <w:bCs/>
                <w:color w:val="000000"/>
                <w:sz w:val="24"/>
                <w:szCs w:val="24"/>
                <w:lang w:val="en-US" w:eastAsia="en-GB"/>
              </w:rPr>
              <w:t xml:space="preserve"> (D)</w:t>
            </w:r>
          </w:p>
        </w:tc>
        <w:tc>
          <w:tcPr>
            <w:tcW w:w="1843" w:type="dxa"/>
            <w:tcBorders>
              <w:top w:val="single" w:sz="4" w:space="0" w:color="auto"/>
              <w:left w:val="single" w:sz="4" w:space="0" w:color="auto"/>
              <w:bottom w:val="single" w:sz="4" w:space="0" w:color="auto"/>
              <w:right w:val="single" w:sz="4" w:space="0" w:color="auto"/>
            </w:tcBorders>
          </w:tcPr>
          <w:p w14:paraId="10FE7612" w14:textId="77777777" w:rsidR="009C4A50" w:rsidRPr="001346F3" w:rsidRDefault="009C4A50" w:rsidP="00611C51">
            <w:pPr>
              <w:spacing w:after="0" w:line="240" w:lineRule="auto"/>
              <w:rPr>
                <w:rFonts w:ascii="Arial" w:eastAsia="Times New Roman" w:hAnsi="Arial"/>
                <w:b/>
                <w:sz w:val="24"/>
                <w:szCs w:val="20"/>
                <w:lang w:eastAsia="en-GB"/>
              </w:rPr>
            </w:pPr>
            <w:r w:rsidRPr="001346F3">
              <w:rPr>
                <w:rFonts w:ascii="Arial" w:eastAsia="Times New Roman" w:hAnsi="Arial"/>
                <w:b/>
                <w:sz w:val="24"/>
                <w:szCs w:val="20"/>
                <w:lang w:eastAsia="en-GB"/>
              </w:rPr>
              <w:t>Owner</w:t>
            </w:r>
          </w:p>
        </w:tc>
        <w:tc>
          <w:tcPr>
            <w:tcW w:w="1559" w:type="dxa"/>
            <w:gridSpan w:val="2"/>
            <w:tcBorders>
              <w:top w:val="single" w:sz="4" w:space="0" w:color="auto"/>
              <w:left w:val="single" w:sz="4" w:space="0" w:color="auto"/>
              <w:bottom w:val="single" w:sz="4" w:space="0" w:color="auto"/>
              <w:right w:val="single" w:sz="4" w:space="0" w:color="auto"/>
            </w:tcBorders>
          </w:tcPr>
          <w:p w14:paraId="0D0450AE" w14:textId="77777777" w:rsidR="009C4A50" w:rsidRPr="001346F3" w:rsidRDefault="009C4A50" w:rsidP="00611C51">
            <w:pPr>
              <w:spacing w:after="0" w:line="240" w:lineRule="auto"/>
              <w:rPr>
                <w:rFonts w:ascii="Arial" w:eastAsia="Times New Roman" w:hAnsi="Arial"/>
                <w:b/>
                <w:sz w:val="24"/>
                <w:szCs w:val="20"/>
                <w:lang w:eastAsia="en-GB"/>
              </w:rPr>
            </w:pPr>
            <w:r w:rsidRPr="001346F3">
              <w:rPr>
                <w:rFonts w:ascii="Arial" w:eastAsia="Times New Roman" w:hAnsi="Arial"/>
                <w:b/>
                <w:sz w:val="24"/>
                <w:szCs w:val="20"/>
                <w:lang w:eastAsia="en-GB"/>
              </w:rPr>
              <w:t>Timescale</w:t>
            </w:r>
          </w:p>
        </w:tc>
      </w:tr>
      <w:tr w:rsidR="009C4A50" w:rsidRPr="003A4648" w14:paraId="35E06725" w14:textId="77777777" w:rsidTr="009C4A50">
        <w:tc>
          <w:tcPr>
            <w:tcW w:w="596" w:type="dxa"/>
            <w:tcBorders>
              <w:top w:val="single" w:sz="4" w:space="0" w:color="auto"/>
              <w:left w:val="single" w:sz="4" w:space="0" w:color="auto"/>
              <w:bottom w:val="single" w:sz="4" w:space="0" w:color="auto"/>
              <w:right w:val="single" w:sz="4" w:space="0" w:color="auto"/>
            </w:tcBorders>
          </w:tcPr>
          <w:p w14:paraId="53DCCF89" w14:textId="77777777" w:rsidR="009C4A50" w:rsidRPr="003A4648" w:rsidRDefault="009C4A50" w:rsidP="00611C51">
            <w:pPr>
              <w:spacing w:after="0"/>
              <w:rPr>
                <w:rFonts w:ascii="Arial" w:eastAsia="Times New Roman" w:hAnsi="Arial" w:cs="Arial"/>
                <w:sz w:val="24"/>
                <w:szCs w:val="24"/>
                <w:lang w:eastAsia="en-GB"/>
              </w:rPr>
            </w:pPr>
            <w:r>
              <w:rPr>
                <w:rFonts w:ascii="Arial" w:eastAsia="Times New Roman" w:hAnsi="Arial" w:cs="Arial"/>
                <w:sz w:val="24"/>
                <w:szCs w:val="24"/>
                <w:lang w:eastAsia="en-GB"/>
              </w:rPr>
              <w:t>D</w:t>
            </w:r>
          </w:p>
        </w:tc>
        <w:tc>
          <w:tcPr>
            <w:tcW w:w="6487" w:type="dxa"/>
            <w:gridSpan w:val="2"/>
            <w:tcBorders>
              <w:top w:val="single" w:sz="4" w:space="0" w:color="auto"/>
              <w:left w:val="single" w:sz="4" w:space="0" w:color="auto"/>
              <w:bottom w:val="single" w:sz="4" w:space="0" w:color="auto"/>
              <w:right w:val="single" w:sz="4" w:space="0" w:color="auto"/>
            </w:tcBorders>
          </w:tcPr>
          <w:p w14:paraId="7FC1AE24" w14:textId="0CAD0F07" w:rsidR="009C4A50" w:rsidRDefault="009C4A50" w:rsidP="00611C51">
            <w:pPr>
              <w:spacing w:after="0"/>
              <w:rPr>
                <w:rFonts w:ascii="Arial" w:eastAsia="Times New Roman" w:hAnsi="Arial"/>
                <w:sz w:val="24"/>
                <w:szCs w:val="24"/>
                <w:lang w:eastAsia="en-GB"/>
              </w:rPr>
            </w:pPr>
            <w:r>
              <w:rPr>
                <w:rFonts w:ascii="Arial" w:eastAsia="Times New Roman" w:hAnsi="Arial"/>
                <w:sz w:val="24"/>
                <w:szCs w:val="24"/>
                <w:lang w:eastAsia="en-GB"/>
              </w:rPr>
              <w:t>Governors noted the</w:t>
            </w:r>
            <w:r w:rsidR="00C35EF1">
              <w:rPr>
                <w:rFonts w:ascii="Arial" w:eastAsia="Times New Roman" w:hAnsi="Arial"/>
                <w:sz w:val="24"/>
                <w:szCs w:val="24"/>
                <w:lang w:eastAsia="en-GB"/>
              </w:rPr>
              <w:t xml:space="preserve"> </w:t>
            </w:r>
            <w:r>
              <w:rPr>
                <w:rFonts w:ascii="Arial" w:eastAsia="Times New Roman" w:hAnsi="Arial"/>
                <w:sz w:val="24"/>
                <w:szCs w:val="24"/>
                <w:lang w:eastAsia="en-GB"/>
              </w:rPr>
              <w:t>ESFA letters from 29 May 2024, 31 July 2024 and 11 September 2024.</w:t>
            </w:r>
          </w:p>
          <w:p w14:paraId="5912A218" w14:textId="136D56F7" w:rsidR="009C4A50" w:rsidRPr="007755E3" w:rsidRDefault="009C4A50" w:rsidP="00611C51">
            <w:pPr>
              <w:spacing w:after="0"/>
              <w:rPr>
                <w:rFonts w:ascii="Arial" w:eastAsia="Times New Roman" w:hAnsi="Arial"/>
                <w:sz w:val="24"/>
                <w:szCs w:val="24"/>
                <w:lang w:eastAsia="en-GB"/>
              </w:rPr>
            </w:pPr>
          </w:p>
        </w:tc>
        <w:tc>
          <w:tcPr>
            <w:tcW w:w="1843" w:type="dxa"/>
            <w:tcBorders>
              <w:top w:val="single" w:sz="4" w:space="0" w:color="auto"/>
              <w:left w:val="single" w:sz="4" w:space="0" w:color="auto"/>
              <w:bottom w:val="single" w:sz="4" w:space="0" w:color="auto"/>
              <w:right w:val="single" w:sz="4" w:space="0" w:color="auto"/>
            </w:tcBorders>
          </w:tcPr>
          <w:p w14:paraId="3AE15F11" w14:textId="4746ADC4" w:rsidR="009C4A50" w:rsidRDefault="009C4A50" w:rsidP="00611C51">
            <w:pPr>
              <w:spacing w:after="0"/>
              <w:rPr>
                <w:rFonts w:ascii="Arial" w:eastAsia="Times New Roman" w:hAnsi="Arial"/>
                <w:sz w:val="24"/>
                <w:szCs w:val="24"/>
                <w:lang w:eastAsia="en-GB"/>
              </w:rPr>
            </w:pPr>
            <w:r>
              <w:rPr>
                <w:rFonts w:ascii="Arial" w:eastAsia="Times New Roman" w:hAnsi="Arial"/>
                <w:sz w:val="24"/>
                <w:szCs w:val="24"/>
                <w:lang w:eastAsia="en-GB"/>
              </w:rPr>
              <w:t>GB</w:t>
            </w:r>
          </w:p>
        </w:tc>
        <w:tc>
          <w:tcPr>
            <w:tcW w:w="1559" w:type="dxa"/>
            <w:gridSpan w:val="2"/>
            <w:tcBorders>
              <w:top w:val="single" w:sz="4" w:space="0" w:color="auto"/>
              <w:left w:val="single" w:sz="4" w:space="0" w:color="auto"/>
              <w:bottom w:val="single" w:sz="4" w:space="0" w:color="auto"/>
              <w:right w:val="single" w:sz="4" w:space="0" w:color="auto"/>
            </w:tcBorders>
          </w:tcPr>
          <w:p w14:paraId="7308DBAD" w14:textId="03C55EB4" w:rsidR="009C4A50" w:rsidRDefault="009C4A50" w:rsidP="00611C51">
            <w:pPr>
              <w:spacing w:after="0"/>
              <w:rPr>
                <w:rFonts w:ascii="Arial" w:eastAsia="Times New Roman" w:hAnsi="Arial"/>
                <w:sz w:val="24"/>
                <w:szCs w:val="24"/>
                <w:lang w:eastAsia="en-GB"/>
              </w:rPr>
            </w:pPr>
            <w:r>
              <w:rPr>
                <w:rFonts w:ascii="Arial" w:eastAsia="Times New Roman" w:hAnsi="Arial"/>
                <w:sz w:val="24"/>
                <w:szCs w:val="24"/>
                <w:lang w:eastAsia="en-GB"/>
              </w:rPr>
              <w:t>N/A</w:t>
            </w:r>
          </w:p>
        </w:tc>
      </w:tr>
    </w:tbl>
    <w:p w14:paraId="0399C905" w14:textId="77777777" w:rsidR="009C4A50" w:rsidRDefault="009C4A50" w:rsidP="003A4648">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9788"/>
      </w:tblGrid>
      <w:tr w:rsidR="00D7760F" w:rsidRPr="003A4648" w14:paraId="014FFC40" w14:textId="77777777" w:rsidTr="00A6665F">
        <w:tc>
          <w:tcPr>
            <w:tcW w:w="668" w:type="dxa"/>
            <w:tcBorders>
              <w:top w:val="single" w:sz="4" w:space="0" w:color="auto"/>
              <w:left w:val="single" w:sz="4" w:space="0" w:color="auto"/>
              <w:bottom w:val="single" w:sz="4" w:space="0" w:color="auto"/>
              <w:right w:val="single" w:sz="4" w:space="0" w:color="auto"/>
            </w:tcBorders>
            <w:hideMark/>
          </w:tcPr>
          <w:p w14:paraId="4929757E" w14:textId="7EA64D6C" w:rsidR="00D7760F" w:rsidRPr="003A4648" w:rsidRDefault="00BD7313" w:rsidP="00A6665F">
            <w:pPr>
              <w:spacing w:after="0"/>
              <w:rPr>
                <w:rFonts w:ascii="Arial" w:eastAsia="Times New Roman" w:hAnsi="Arial" w:cs="Arial"/>
                <w:b/>
                <w:sz w:val="24"/>
                <w:szCs w:val="24"/>
                <w:lang w:eastAsia="en-GB"/>
              </w:rPr>
            </w:pPr>
            <w:r>
              <w:rPr>
                <w:rFonts w:ascii="Arial" w:eastAsia="Times New Roman" w:hAnsi="Arial" w:cs="Arial"/>
                <w:b/>
                <w:sz w:val="24"/>
                <w:szCs w:val="24"/>
                <w:lang w:eastAsia="en-GB"/>
              </w:rPr>
              <w:t>22</w:t>
            </w:r>
          </w:p>
        </w:tc>
        <w:tc>
          <w:tcPr>
            <w:tcW w:w="9788" w:type="dxa"/>
            <w:tcBorders>
              <w:top w:val="single" w:sz="4" w:space="0" w:color="auto"/>
              <w:left w:val="single" w:sz="4" w:space="0" w:color="auto"/>
              <w:bottom w:val="single" w:sz="4" w:space="0" w:color="auto"/>
              <w:right w:val="single" w:sz="4" w:space="0" w:color="auto"/>
            </w:tcBorders>
            <w:hideMark/>
          </w:tcPr>
          <w:p w14:paraId="568D2EF9" w14:textId="2B5B89AE" w:rsidR="00D7760F" w:rsidRPr="00D46E0D" w:rsidRDefault="00BD7313" w:rsidP="00A6665F">
            <w:pPr>
              <w:spacing w:after="0"/>
              <w:rPr>
                <w:rFonts w:ascii="Arial" w:eastAsia="Times New Roman" w:hAnsi="Arial" w:cs="Arial"/>
                <w:b/>
                <w:sz w:val="24"/>
                <w:szCs w:val="24"/>
                <w:lang w:eastAsia="en-GB"/>
              </w:rPr>
            </w:pPr>
            <w:r>
              <w:rPr>
                <w:rFonts w:ascii="Arial" w:hAnsi="Arial" w:cs="Arial"/>
                <w:b/>
                <w:sz w:val="24"/>
                <w:szCs w:val="24"/>
              </w:rPr>
              <w:t>Confidential Items</w:t>
            </w:r>
          </w:p>
        </w:tc>
      </w:tr>
      <w:tr w:rsidR="00625312" w:rsidRPr="00625312" w14:paraId="00CCE442" w14:textId="77777777" w:rsidTr="00A6665F">
        <w:tc>
          <w:tcPr>
            <w:tcW w:w="10456" w:type="dxa"/>
            <w:gridSpan w:val="2"/>
            <w:tcBorders>
              <w:top w:val="single" w:sz="4" w:space="0" w:color="auto"/>
              <w:left w:val="single" w:sz="4" w:space="0" w:color="auto"/>
              <w:bottom w:val="single" w:sz="4" w:space="0" w:color="auto"/>
              <w:right w:val="single" w:sz="4" w:space="0" w:color="auto"/>
            </w:tcBorders>
          </w:tcPr>
          <w:p w14:paraId="76D0041E" w14:textId="6318D1DA" w:rsidR="00D7760F" w:rsidRPr="00625312" w:rsidRDefault="00625312" w:rsidP="00A6665F">
            <w:pPr>
              <w:spacing w:after="0" w:line="240" w:lineRule="auto"/>
              <w:rPr>
                <w:rFonts w:ascii="Arial" w:eastAsia="Times New Roman" w:hAnsi="Arial"/>
                <w:sz w:val="24"/>
                <w:szCs w:val="24"/>
                <w:lang w:eastAsia="en-GB"/>
              </w:rPr>
            </w:pPr>
            <w:r w:rsidRPr="00625312">
              <w:rPr>
                <w:rFonts w:ascii="Arial" w:eastAsia="Times New Roman" w:hAnsi="Arial"/>
                <w:sz w:val="24"/>
                <w:szCs w:val="24"/>
                <w:lang w:eastAsia="en-GB"/>
              </w:rPr>
              <w:t>There were no confidential items.</w:t>
            </w:r>
          </w:p>
          <w:p w14:paraId="311DADC6" w14:textId="77777777" w:rsidR="00625312" w:rsidRPr="00625312" w:rsidRDefault="00625312" w:rsidP="00A6665F">
            <w:pPr>
              <w:spacing w:after="0" w:line="240" w:lineRule="auto"/>
              <w:rPr>
                <w:rFonts w:ascii="Arial" w:eastAsia="Times New Roman" w:hAnsi="Arial"/>
                <w:sz w:val="24"/>
                <w:szCs w:val="24"/>
                <w:lang w:eastAsia="en-GB"/>
              </w:rPr>
            </w:pPr>
          </w:p>
          <w:p w14:paraId="065D1BC8" w14:textId="77777777" w:rsidR="00625312" w:rsidRPr="00625312" w:rsidRDefault="00625312" w:rsidP="00625312">
            <w:pPr>
              <w:spacing w:after="0" w:line="240" w:lineRule="auto"/>
              <w:rPr>
                <w:rFonts w:ascii="Arial" w:eastAsia="Times New Roman" w:hAnsi="Arial"/>
                <w:sz w:val="24"/>
                <w:szCs w:val="24"/>
                <w:lang w:eastAsia="en-GB"/>
              </w:rPr>
            </w:pPr>
            <w:r w:rsidRPr="00625312">
              <w:rPr>
                <w:rFonts w:ascii="Arial" w:eastAsia="Times New Roman" w:hAnsi="Arial"/>
                <w:sz w:val="24"/>
                <w:szCs w:val="24"/>
                <w:lang w:eastAsia="en-GB"/>
              </w:rPr>
              <w:lastRenderedPageBreak/>
              <w:t>The meeting closed at 6.45pm.</w:t>
            </w:r>
          </w:p>
          <w:p w14:paraId="57700DC3" w14:textId="050DE4AA" w:rsidR="00625312" w:rsidRPr="00625312" w:rsidRDefault="00625312" w:rsidP="00A6665F">
            <w:pPr>
              <w:spacing w:after="0" w:line="240" w:lineRule="auto"/>
              <w:rPr>
                <w:rFonts w:ascii="Arial" w:eastAsia="Times New Roman" w:hAnsi="Arial"/>
                <w:sz w:val="24"/>
                <w:szCs w:val="24"/>
                <w:lang w:eastAsia="en-GB"/>
              </w:rPr>
            </w:pPr>
          </w:p>
        </w:tc>
      </w:tr>
    </w:tbl>
    <w:p w14:paraId="3F916DAE" w14:textId="77777777" w:rsidR="00D7760F" w:rsidRDefault="00D7760F" w:rsidP="003A4648">
      <w:pPr>
        <w:spacing w:after="0" w:line="240" w:lineRule="auto"/>
        <w:rPr>
          <w:rFonts w:ascii="Arial" w:eastAsia="Times New Roman" w:hAnsi="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6045"/>
      </w:tblGrid>
      <w:tr w:rsidR="00020675" w:rsidRPr="0029104D" w14:paraId="4A87194B" w14:textId="77777777" w:rsidTr="0029104D">
        <w:tc>
          <w:tcPr>
            <w:tcW w:w="4503" w:type="dxa"/>
            <w:shd w:val="clear" w:color="auto" w:fill="D9D9D9"/>
          </w:tcPr>
          <w:p w14:paraId="496890B9" w14:textId="77777777" w:rsidR="00020675" w:rsidRPr="00020675" w:rsidRDefault="00020675" w:rsidP="0029104D">
            <w:pPr>
              <w:spacing w:after="0" w:line="240" w:lineRule="auto"/>
              <w:jc w:val="center"/>
              <w:rPr>
                <w:rFonts w:ascii="Arial" w:hAnsi="Arial" w:cs="Arial"/>
                <w:b/>
                <w:bCs/>
                <w:sz w:val="24"/>
                <w:szCs w:val="24"/>
                <w:lang w:eastAsia="en-GB"/>
              </w:rPr>
            </w:pPr>
          </w:p>
          <w:p w14:paraId="4B84F7BA" w14:textId="77777777" w:rsidR="00020675" w:rsidRPr="00020675" w:rsidRDefault="00020675" w:rsidP="0029104D">
            <w:pPr>
              <w:spacing w:after="0" w:line="240" w:lineRule="auto"/>
              <w:jc w:val="center"/>
              <w:rPr>
                <w:rFonts w:ascii="Arial" w:hAnsi="Arial" w:cs="Arial"/>
                <w:b/>
                <w:bCs/>
                <w:sz w:val="24"/>
                <w:szCs w:val="24"/>
                <w:lang w:eastAsia="en-GB"/>
              </w:rPr>
            </w:pPr>
            <w:r w:rsidRPr="00020675">
              <w:rPr>
                <w:rFonts w:ascii="Arial" w:hAnsi="Arial" w:cs="Arial"/>
                <w:b/>
                <w:bCs/>
                <w:sz w:val="24"/>
                <w:szCs w:val="24"/>
                <w:lang w:eastAsia="en-GB"/>
              </w:rPr>
              <w:t>Date and time of next meeting:</w:t>
            </w:r>
          </w:p>
          <w:p w14:paraId="47207156" w14:textId="77777777" w:rsidR="00020675" w:rsidRPr="00020675" w:rsidRDefault="00020675" w:rsidP="0029104D">
            <w:pPr>
              <w:spacing w:after="0" w:line="240" w:lineRule="auto"/>
              <w:jc w:val="center"/>
              <w:rPr>
                <w:rFonts w:ascii="Arial" w:hAnsi="Arial" w:cs="Arial"/>
                <w:sz w:val="24"/>
                <w:szCs w:val="24"/>
                <w:lang w:eastAsia="en-GB"/>
              </w:rPr>
            </w:pPr>
          </w:p>
        </w:tc>
        <w:tc>
          <w:tcPr>
            <w:tcW w:w="6179" w:type="dxa"/>
            <w:shd w:val="clear" w:color="auto" w:fill="auto"/>
          </w:tcPr>
          <w:p w14:paraId="42A8D71E" w14:textId="77777777" w:rsidR="00020675" w:rsidRPr="00020675" w:rsidRDefault="00020675" w:rsidP="0029104D">
            <w:pPr>
              <w:spacing w:after="0" w:line="240" w:lineRule="auto"/>
              <w:jc w:val="center"/>
              <w:rPr>
                <w:rFonts w:ascii="Arial" w:hAnsi="Arial" w:cs="Arial"/>
                <w:b/>
                <w:sz w:val="24"/>
                <w:szCs w:val="24"/>
                <w:lang w:eastAsia="en-GB"/>
              </w:rPr>
            </w:pPr>
          </w:p>
          <w:p w14:paraId="625182CC" w14:textId="3FB85830" w:rsidR="00020675" w:rsidRDefault="00D50BB6" w:rsidP="0029104D">
            <w:pPr>
              <w:spacing w:after="0" w:line="240" w:lineRule="auto"/>
              <w:jc w:val="center"/>
              <w:rPr>
                <w:rFonts w:ascii="Arial" w:eastAsia="Times New Roman" w:hAnsi="Arial" w:cs="Arial"/>
                <w:b/>
                <w:sz w:val="24"/>
                <w:szCs w:val="24"/>
                <w:lang w:eastAsia="en-GB"/>
              </w:rPr>
            </w:pPr>
            <w:r>
              <w:rPr>
                <w:rFonts w:ascii="Arial" w:eastAsia="Times New Roman" w:hAnsi="Arial" w:cs="Arial"/>
                <w:b/>
                <w:sz w:val="24"/>
                <w:szCs w:val="24"/>
                <w:lang w:eastAsia="en-GB"/>
              </w:rPr>
              <w:t>To be confirmed</w:t>
            </w:r>
          </w:p>
          <w:p w14:paraId="6C13B156" w14:textId="77777777" w:rsidR="000D3867" w:rsidRPr="00713722" w:rsidRDefault="000D3867" w:rsidP="0029104D">
            <w:pPr>
              <w:spacing w:after="0" w:line="240" w:lineRule="auto"/>
              <w:jc w:val="center"/>
              <w:rPr>
                <w:rFonts w:ascii="Arial" w:hAnsi="Arial" w:cs="Arial"/>
                <w:sz w:val="24"/>
                <w:szCs w:val="24"/>
                <w:lang w:eastAsia="en-GB"/>
              </w:rPr>
            </w:pPr>
          </w:p>
        </w:tc>
      </w:tr>
    </w:tbl>
    <w:p w14:paraId="3BE21F33" w14:textId="77777777" w:rsidR="001C7C2F" w:rsidRDefault="001C7C2F" w:rsidP="003A4648">
      <w:pPr>
        <w:spacing w:after="0" w:line="240" w:lineRule="auto"/>
        <w:rPr>
          <w:rFonts w:ascii="Arial" w:hAnsi="Arial" w:cs="Arial"/>
          <w:sz w:val="24"/>
          <w:szCs w:val="24"/>
          <w:lang w:eastAsia="en-GB"/>
        </w:rPr>
      </w:pPr>
    </w:p>
    <w:p w14:paraId="487A08D8" w14:textId="77777777" w:rsidR="009C4A50" w:rsidRDefault="009C4A50" w:rsidP="003A4648">
      <w:pPr>
        <w:spacing w:after="0" w:line="240" w:lineRule="auto"/>
        <w:rPr>
          <w:rFonts w:ascii="Arial" w:hAnsi="Arial" w:cs="Arial"/>
          <w:sz w:val="24"/>
          <w:szCs w:val="24"/>
          <w:lang w:eastAsia="en-GB"/>
        </w:rPr>
      </w:pPr>
    </w:p>
    <w:p w14:paraId="26102515" w14:textId="77777777" w:rsidR="009C4A50" w:rsidRPr="00C71B17" w:rsidRDefault="009C4A50" w:rsidP="003A4648">
      <w:pPr>
        <w:spacing w:after="0" w:line="240" w:lineRule="auto"/>
        <w:rPr>
          <w:rFonts w:ascii="Arial" w:hAnsi="Arial" w:cs="Arial"/>
          <w:sz w:val="24"/>
          <w:szCs w:val="24"/>
          <w:lang w:eastAsia="en-GB"/>
        </w:rPr>
      </w:pPr>
    </w:p>
    <w:sectPr w:rsidR="009C4A50" w:rsidRPr="00C71B17" w:rsidSect="008806DF">
      <w:footerReference w:type="default" r:id="rId11"/>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4CB22" w14:textId="77777777" w:rsidR="008E01A9" w:rsidRDefault="008E01A9" w:rsidP="00C00F4C">
      <w:pPr>
        <w:spacing w:after="0" w:line="240" w:lineRule="auto"/>
      </w:pPr>
      <w:r>
        <w:separator/>
      </w:r>
    </w:p>
  </w:endnote>
  <w:endnote w:type="continuationSeparator" w:id="0">
    <w:p w14:paraId="5641510E" w14:textId="77777777" w:rsidR="008E01A9" w:rsidRDefault="008E01A9" w:rsidP="00C00F4C">
      <w:pPr>
        <w:spacing w:after="0" w:line="240" w:lineRule="auto"/>
      </w:pPr>
      <w:r>
        <w:continuationSeparator/>
      </w:r>
    </w:p>
  </w:endnote>
  <w:endnote w:type="continuationNotice" w:id="1">
    <w:p w14:paraId="0C5D0DB5" w14:textId="77777777" w:rsidR="008E01A9" w:rsidRDefault="008E01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96D09" w14:textId="18DE5F13" w:rsidR="00295D04" w:rsidRPr="00307B80" w:rsidRDefault="00295D04" w:rsidP="00307B80">
    <w:pPr>
      <w:spacing w:after="0" w:line="240" w:lineRule="auto"/>
      <w:jc w:val="right"/>
      <w:rPr>
        <w:rFonts w:ascii="Arial" w:hAnsi="Arial" w:cs="Arial"/>
        <w:sz w:val="20"/>
        <w:szCs w:val="20"/>
      </w:rPr>
    </w:pPr>
    <w:r>
      <w:fldChar w:fldCharType="begin"/>
    </w:r>
    <w:r>
      <w:instrText xml:space="preserve"> PAGE   \* MERGEFORMAT </w:instrText>
    </w:r>
    <w:r>
      <w:fldChar w:fldCharType="separate"/>
    </w:r>
    <w:r w:rsidR="00DD3A0A">
      <w:rPr>
        <w:noProof/>
      </w:rPr>
      <w:t>10</w:t>
    </w:r>
    <w:r>
      <w:rPr>
        <w:noProof/>
      </w:rPr>
      <w:fldChar w:fldCharType="end"/>
    </w:r>
    <w:r w:rsidRPr="00307B80">
      <w:rPr>
        <w:rFonts w:ascii="Arial" w:hAnsi="Arial" w:cs="Arial"/>
        <w:sz w:val="24"/>
        <w:szCs w:val="24"/>
      </w:rPr>
      <w:t xml:space="preserve"> </w:t>
    </w:r>
    <w:r>
      <w:rPr>
        <w:rFonts w:ascii="Arial" w:hAnsi="Arial" w:cs="Arial"/>
        <w:sz w:val="24"/>
        <w:szCs w:val="24"/>
      </w:rPr>
      <w:t xml:space="preserve">                                   </w:t>
    </w:r>
    <w:r w:rsidRPr="002B4921">
      <w:rPr>
        <w:rFonts w:ascii="Arial" w:hAnsi="Arial" w:cs="Arial"/>
        <w:color w:val="808080"/>
        <w:sz w:val="20"/>
        <w:szCs w:val="20"/>
      </w:rPr>
      <w:t>Template Copyright © One Education Ltd 20</w:t>
    </w:r>
    <w:r>
      <w:rPr>
        <w:rFonts w:ascii="Arial" w:hAnsi="Arial" w:cs="Arial"/>
        <w:color w:val="808080"/>
        <w:sz w:val="20"/>
        <w:szCs w:val="20"/>
      </w:rPr>
      <w:t>2</w:t>
    </w:r>
    <w:r w:rsidR="00114F50">
      <w:rPr>
        <w:rFonts w:ascii="Arial" w:hAnsi="Arial" w:cs="Arial"/>
        <w:color w:val="808080"/>
        <w:sz w:val="20"/>
        <w:szCs w:val="20"/>
      </w:rPr>
      <w:t>4</w:t>
    </w:r>
  </w:p>
  <w:p w14:paraId="3B18C178" w14:textId="77777777" w:rsidR="00295D04" w:rsidRPr="009C781E" w:rsidRDefault="00295D04">
    <w:pPr>
      <w:pStyle w:val="Footer"/>
      <w:jc w:val="center"/>
      <w:rPr>
        <w:lang w:val="en-GB"/>
      </w:rPr>
    </w:pPr>
  </w:p>
  <w:p w14:paraId="3FC2F235" w14:textId="77777777" w:rsidR="00295D04" w:rsidRDefault="00295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B56F4" w14:textId="77777777" w:rsidR="008E01A9" w:rsidRDefault="008E01A9" w:rsidP="00C00F4C">
      <w:pPr>
        <w:spacing w:after="0" w:line="240" w:lineRule="auto"/>
      </w:pPr>
      <w:r>
        <w:separator/>
      </w:r>
    </w:p>
  </w:footnote>
  <w:footnote w:type="continuationSeparator" w:id="0">
    <w:p w14:paraId="2B9C33C0" w14:textId="77777777" w:rsidR="008E01A9" w:rsidRDefault="008E01A9" w:rsidP="00C00F4C">
      <w:pPr>
        <w:spacing w:after="0" w:line="240" w:lineRule="auto"/>
      </w:pPr>
      <w:r>
        <w:continuationSeparator/>
      </w:r>
    </w:p>
  </w:footnote>
  <w:footnote w:type="continuationNotice" w:id="1">
    <w:p w14:paraId="3E33998F" w14:textId="77777777" w:rsidR="008E01A9" w:rsidRDefault="008E01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0CB"/>
    <w:multiLevelType w:val="hybridMultilevel"/>
    <w:tmpl w:val="EA008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36592"/>
    <w:multiLevelType w:val="hybridMultilevel"/>
    <w:tmpl w:val="B8F65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F1795"/>
    <w:multiLevelType w:val="hybridMultilevel"/>
    <w:tmpl w:val="BE622550"/>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F004E"/>
    <w:multiLevelType w:val="hybridMultilevel"/>
    <w:tmpl w:val="E064E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E68EA"/>
    <w:multiLevelType w:val="hybridMultilevel"/>
    <w:tmpl w:val="087AA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C5EAA"/>
    <w:multiLevelType w:val="hybridMultilevel"/>
    <w:tmpl w:val="D4FC7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BA14F9"/>
    <w:multiLevelType w:val="hybridMultilevel"/>
    <w:tmpl w:val="42529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A208EA"/>
    <w:multiLevelType w:val="hybridMultilevel"/>
    <w:tmpl w:val="395AAF36"/>
    <w:lvl w:ilvl="0" w:tplc="0BC01746">
      <w:start w:val="1"/>
      <w:numFmt w:val="decimal"/>
      <w:lvlText w:val="18.%1"/>
      <w:lvlJc w:val="left"/>
      <w:pPr>
        <w:ind w:left="360" w:hanging="360"/>
      </w:pPr>
      <w:rPr>
        <w:rFonts w:ascii="Arial" w:hAnsi="Arial" w:hint="default"/>
        <w:b w:val="0"/>
        <w:i w:val="0"/>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CC632D"/>
    <w:multiLevelType w:val="hybridMultilevel"/>
    <w:tmpl w:val="B1186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BC4EC0"/>
    <w:multiLevelType w:val="hybridMultilevel"/>
    <w:tmpl w:val="C73E1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5B7B44"/>
    <w:multiLevelType w:val="hybridMultilevel"/>
    <w:tmpl w:val="60065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A15AEC"/>
    <w:multiLevelType w:val="hybridMultilevel"/>
    <w:tmpl w:val="CDACC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392F76"/>
    <w:multiLevelType w:val="hybridMultilevel"/>
    <w:tmpl w:val="1E0AA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FA7162"/>
    <w:multiLevelType w:val="hybridMultilevel"/>
    <w:tmpl w:val="0C80F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12"/>
  </w:num>
  <w:num w:numId="5">
    <w:abstractNumId w:val="13"/>
  </w:num>
  <w:num w:numId="6">
    <w:abstractNumId w:val="1"/>
  </w:num>
  <w:num w:numId="7">
    <w:abstractNumId w:val="9"/>
  </w:num>
  <w:num w:numId="8">
    <w:abstractNumId w:val="10"/>
  </w:num>
  <w:num w:numId="9">
    <w:abstractNumId w:val="0"/>
  </w:num>
  <w:num w:numId="10">
    <w:abstractNumId w:val="8"/>
  </w:num>
  <w:num w:numId="11">
    <w:abstractNumId w:val="4"/>
  </w:num>
  <w:num w:numId="12">
    <w:abstractNumId w:val="5"/>
  </w:num>
  <w:num w:numId="13">
    <w:abstractNumId w:val="7"/>
  </w:num>
  <w:num w:numId="1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797"/>
    <w:rsid w:val="00000544"/>
    <w:rsid w:val="00001AED"/>
    <w:rsid w:val="0000253F"/>
    <w:rsid w:val="00002802"/>
    <w:rsid w:val="000034F4"/>
    <w:rsid w:val="00003622"/>
    <w:rsid w:val="00003EB6"/>
    <w:rsid w:val="00004383"/>
    <w:rsid w:val="00006088"/>
    <w:rsid w:val="000063E6"/>
    <w:rsid w:val="00006AFF"/>
    <w:rsid w:val="00010CDB"/>
    <w:rsid w:val="000111F1"/>
    <w:rsid w:val="0001132C"/>
    <w:rsid w:val="00012CAF"/>
    <w:rsid w:val="00014909"/>
    <w:rsid w:val="00014FA2"/>
    <w:rsid w:val="0001550C"/>
    <w:rsid w:val="000176B1"/>
    <w:rsid w:val="00020440"/>
    <w:rsid w:val="00020675"/>
    <w:rsid w:val="00020ACB"/>
    <w:rsid w:val="000242AF"/>
    <w:rsid w:val="00024584"/>
    <w:rsid w:val="00024BFA"/>
    <w:rsid w:val="00025846"/>
    <w:rsid w:val="00025A12"/>
    <w:rsid w:val="00027B50"/>
    <w:rsid w:val="00030AD1"/>
    <w:rsid w:val="000312F8"/>
    <w:rsid w:val="0003138A"/>
    <w:rsid w:val="00031E6D"/>
    <w:rsid w:val="00031F43"/>
    <w:rsid w:val="00032774"/>
    <w:rsid w:val="00032E50"/>
    <w:rsid w:val="00033246"/>
    <w:rsid w:val="00033756"/>
    <w:rsid w:val="000357DF"/>
    <w:rsid w:val="00035A3E"/>
    <w:rsid w:val="000403C8"/>
    <w:rsid w:val="0004133A"/>
    <w:rsid w:val="00041BD6"/>
    <w:rsid w:val="000425D5"/>
    <w:rsid w:val="000433A6"/>
    <w:rsid w:val="000436B0"/>
    <w:rsid w:val="0004404F"/>
    <w:rsid w:val="00044D5E"/>
    <w:rsid w:val="0004752F"/>
    <w:rsid w:val="00047EAE"/>
    <w:rsid w:val="00051288"/>
    <w:rsid w:val="000514B3"/>
    <w:rsid w:val="00051E12"/>
    <w:rsid w:val="00053E06"/>
    <w:rsid w:val="00055A9E"/>
    <w:rsid w:val="000574B8"/>
    <w:rsid w:val="0005769A"/>
    <w:rsid w:val="00061B15"/>
    <w:rsid w:val="000625BD"/>
    <w:rsid w:val="00063654"/>
    <w:rsid w:val="00063D58"/>
    <w:rsid w:val="000655C8"/>
    <w:rsid w:val="0006618E"/>
    <w:rsid w:val="00066C5D"/>
    <w:rsid w:val="00067127"/>
    <w:rsid w:val="00071289"/>
    <w:rsid w:val="00072AB9"/>
    <w:rsid w:val="00073AF1"/>
    <w:rsid w:val="00074EF5"/>
    <w:rsid w:val="00074FE4"/>
    <w:rsid w:val="0007563A"/>
    <w:rsid w:val="0007573A"/>
    <w:rsid w:val="00075A0C"/>
    <w:rsid w:val="00075D4F"/>
    <w:rsid w:val="00075F00"/>
    <w:rsid w:val="00076E98"/>
    <w:rsid w:val="000774E0"/>
    <w:rsid w:val="000776B6"/>
    <w:rsid w:val="00077EED"/>
    <w:rsid w:val="00080B40"/>
    <w:rsid w:val="0008110E"/>
    <w:rsid w:val="000813F8"/>
    <w:rsid w:val="000822E8"/>
    <w:rsid w:val="00083CF5"/>
    <w:rsid w:val="00084684"/>
    <w:rsid w:val="00085CE3"/>
    <w:rsid w:val="000905B3"/>
    <w:rsid w:val="0009140B"/>
    <w:rsid w:val="00095C2A"/>
    <w:rsid w:val="00097796"/>
    <w:rsid w:val="00097ACC"/>
    <w:rsid w:val="000A10EC"/>
    <w:rsid w:val="000A20E0"/>
    <w:rsid w:val="000A29DE"/>
    <w:rsid w:val="000A3947"/>
    <w:rsid w:val="000A4531"/>
    <w:rsid w:val="000A7747"/>
    <w:rsid w:val="000B2C37"/>
    <w:rsid w:val="000B2D31"/>
    <w:rsid w:val="000B3D6C"/>
    <w:rsid w:val="000B3FFE"/>
    <w:rsid w:val="000B4516"/>
    <w:rsid w:val="000B4931"/>
    <w:rsid w:val="000B6A30"/>
    <w:rsid w:val="000C041B"/>
    <w:rsid w:val="000C0725"/>
    <w:rsid w:val="000C183C"/>
    <w:rsid w:val="000C2301"/>
    <w:rsid w:val="000C2B34"/>
    <w:rsid w:val="000C2BCA"/>
    <w:rsid w:val="000C2C8A"/>
    <w:rsid w:val="000C30B1"/>
    <w:rsid w:val="000C3779"/>
    <w:rsid w:val="000C758C"/>
    <w:rsid w:val="000C7722"/>
    <w:rsid w:val="000D2627"/>
    <w:rsid w:val="000D3867"/>
    <w:rsid w:val="000D3F84"/>
    <w:rsid w:val="000D700D"/>
    <w:rsid w:val="000D754C"/>
    <w:rsid w:val="000E17EE"/>
    <w:rsid w:val="000E267D"/>
    <w:rsid w:val="000E491F"/>
    <w:rsid w:val="000E4A1A"/>
    <w:rsid w:val="000E6070"/>
    <w:rsid w:val="000F0149"/>
    <w:rsid w:val="000F2225"/>
    <w:rsid w:val="000F2CCD"/>
    <w:rsid w:val="000F371D"/>
    <w:rsid w:val="000F3F0F"/>
    <w:rsid w:val="000F40AC"/>
    <w:rsid w:val="000F5828"/>
    <w:rsid w:val="000F6AB8"/>
    <w:rsid w:val="000F6DAF"/>
    <w:rsid w:val="000F73CF"/>
    <w:rsid w:val="000F771E"/>
    <w:rsid w:val="00100104"/>
    <w:rsid w:val="001001B0"/>
    <w:rsid w:val="00100E32"/>
    <w:rsid w:val="0010138C"/>
    <w:rsid w:val="00102606"/>
    <w:rsid w:val="00102C19"/>
    <w:rsid w:val="001030EC"/>
    <w:rsid w:val="001042A3"/>
    <w:rsid w:val="001043A1"/>
    <w:rsid w:val="00105033"/>
    <w:rsid w:val="00105A32"/>
    <w:rsid w:val="00105FC7"/>
    <w:rsid w:val="001061C3"/>
    <w:rsid w:val="00106465"/>
    <w:rsid w:val="00107891"/>
    <w:rsid w:val="00110292"/>
    <w:rsid w:val="00114F50"/>
    <w:rsid w:val="00115B80"/>
    <w:rsid w:val="00117B03"/>
    <w:rsid w:val="00121B92"/>
    <w:rsid w:val="00122242"/>
    <w:rsid w:val="00122D6C"/>
    <w:rsid w:val="001241C9"/>
    <w:rsid w:val="00124DA3"/>
    <w:rsid w:val="001265B4"/>
    <w:rsid w:val="00126F87"/>
    <w:rsid w:val="00127235"/>
    <w:rsid w:val="001276B7"/>
    <w:rsid w:val="00130D8B"/>
    <w:rsid w:val="001329B2"/>
    <w:rsid w:val="00133DBC"/>
    <w:rsid w:val="00134079"/>
    <w:rsid w:val="001346F3"/>
    <w:rsid w:val="00135B7D"/>
    <w:rsid w:val="00135C41"/>
    <w:rsid w:val="00135F9F"/>
    <w:rsid w:val="001375DC"/>
    <w:rsid w:val="00140CF1"/>
    <w:rsid w:val="00141A60"/>
    <w:rsid w:val="00142FAF"/>
    <w:rsid w:val="00143027"/>
    <w:rsid w:val="00143359"/>
    <w:rsid w:val="0014346D"/>
    <w:rsid w:val="001449BC"/>
    <w:rsid w:val="00144BF5"/>
    <w:rsid w:val="00144E6C"/>
    <w:rsid w:val="001465B1"/>
    <w:rsid w:val="0015067D"/>
    <w:rsid w:val="001506A7"/>
    <w:rsid w:val="001508AD"/>
    <w:rsid w:val="00150CF6"/>
    <w:rsid w:val="00151056"/>
    <w:rsid w:val="001516F6"/>
    <w:rsid w:val="00151E6A"/>
    <w:rsid w:val="00152030"/>
    <w:rsid w:val="001533E7"/>
    <w:rsid w:val="00153AA4"/>
    <w:rsid w:val="00155622"/>
    <w:rsid w:val="00156A49"/>
    <w:rsid w:val="0016062E"/>
    <w:rsid w:val="001616B4"/>
    <w:rsid w:val="00161EA5"/>
    <w:rsid w:val="00162F2F"/>
    <w:rsid w:val="001634F8"/>
    <w:rsid w:val="001637E8"/>
    <w:rsid w:val="00163E8D"/>
    <w:rsid w:val="0016446F"/>
    <w:rsid w:val="00164F36"/>
    <w:rsid w:val="001657F6"/>
    <w:rsid w:val="001715FC"/>
    <w:rsid w:val="00171910"/>
    <w:rsid w:val="00172E64"/>
    <w:rsid w:val="001754A0"/>
    <w:rsid w:val="001769C5"/>
    <w:rsid w:val="00176DD4"/>
    <w:rsid w:val="00180706"/>
    <w:rsid w:val="001809A4"/>
    <w:rsid w:val="0018198A"/>
    <w:rsid w:val="00181B2E"/>
    <w:rsid w:val="001823C5"/>
    <w:rsid w:val="0018263A"/>
    <w:rsid w:val="00182E0B"/>
    <w:rsid w:val="00186CEE"/>
    <w:rsid w:val="00187259"/>
    <w:rsid w:val="00191849"/>
    <w:rsid w:val="00192AF4"/>
    <w:rsid w:val="001936A0"/>
    <w:rsid w:val="001936FC"/>
    <w:rsid w:val="001944D4"/>
    <w:rsid w:val="00195DE0"/>
    <w:rsid w:val="00197890"/>
    <w:rsid w:val="001A09DD"/>
    <w:rsid w:val="001A2972"/>
    <w:rsid w:val="001A2E35"/>
    <w:rsid w:val="001A3E4D"/>
    <w:rsid w:val="001A553C"/>
    <w:rsid w:val="001B0A48"/>
    <w:rsid w:val="001B1A72"/>
    <w:rsid w:val="001B21B0"/>
    <w:rsid w:val="001C11A5"/>
    <w:rsid w:val="001C1D7C"/>
    <w:rsid w:val="001C231D"/>
    <w:rsid w:val="001C3882"/>
    <w:rsid w:val="001C3E2D"/>
    <w:rsid w:val="001C655B"/>
    <w:rsid w:val="001C666F"/>
    <w:rsid w:val="001C76B1"/>
    <w:rsid w:val="001C7C2F"/>
    <w:rsid w:val="001D054D"/>
    <w:rsid w:val="001D1669"/>
    <w:rsid w:val="001D39E4"/>
    <w:rsid w:val="001D5EE9"/>
    <w:rsid w:val="001D7430"/>
    <w:rsid w:val="001D796C"/>
    <w:rsid w:val="001D7F04"/>
    <w:rsid w:val="001E0193"/>
    <w:rsid w:val="001E1171"/>
    <w:rsid w:val="001E2936"/>
    <w:rsid w:val="001E2956"/>
    <w:rsid w:val="001E38A0"/>
    <w:rsid w:val="001E4509"/>
    <w:rsid w:val="001E6936"/>
    <w:rsid w:val="001E6E48"/>
    <w:rsid w:val="001E7025"/>
    <w:rsid w:val="001F11D0"/>
    <w:rsid w:val="001F122F"/>
    <w:rsid w:val="001F137E"/>
    <w:rsid w:val="001F149B"/>
    <w:rsid w:val="001F1957"/>
    <w:rsid w:val="001F27F5"/>
    <w:rsid w:val="001F2F3D"/>
    <w:rsid w:val="001F3E76"/>
    <w:rsid w:val="001F528D"/>
    <w:rsid w:val="001F67BB"/>
    <w:rsid w:val="001F6DAF"/>
    <w:rsid w:val="001F7FE3"/>
    <w:rsid w:val="00200970"/>
    <w:rsid w:val="00201473"/>
    <w:rsid w:val="002027E8"/>
    <w:rsid w:val="00202D4B"/>
    <w:rsid w:val="00204779"/>
    <w:rsid w:val="00204AB2"/>
    <w:rsid w:val="00204E38"/>
    <w:rsid w:val="00205684"/>
    <w:rsid w:val="00206339"/>
    <w:rsid w:val="002066C7"/>
    <w:rsid w:val="00206A98"/>
    <w:rsid w:val="002074B5"/>
    <w:rsid w:val="00210455"/>
    <w:rsid w:val="00211043"/>
    <w:rsid w:val="00211C6D"/>
    <w:rsid w:val="00211F65"/>
    <w:rsid w:val="0021415C"/>
    <w:rsid w:val="00214852"/>
    <w:rsid w:val="00216534"/>
    <w:rsid w:val="0022003C"/>
    <w:rsid w:val="002240AC"/>
    <w:rsid w:val="00224580"/>
    <w:rsid w:val="00225995"/>
    <w:rsid w:val="0022646A"/>
    <w:rsid w:val="00227DD8"/>
    <w:rsid w:val="0023095E"/>
    <w:rsid w:val="00230DB5"/>
    <w:rsid w:val="002315E6"/>
    <w:rsid w:val="002337B0"/>
    <w:rsid w:val="00233B01"/>
    <w:rsid w:val="002347C8"/>
    <w:rsid w:val="00234C5A"/>
    <w:rsid w:val="00235181"/>
    <w:rsid w:val="00235604"/>
    <w:rsid w:val="00235D9B"/>
    <w:rsid w:val="0024079D"/>
    <w:rsid w:val="0024270B"/>
    <w:rsid w:val="002434A7"/>
    <w:rsid w:val="00244690"/>
    <w:rsid w:val="00246DA5"/>
    <w:rsid w:val="0024718A"/>
    <w:rsid w:val="00247FEE"/>
    <w:rsid w:val="002505F9"/>
    <w:rsid w:val="00252006"/>
    <w:rsid w:val="00252118"/>
    <w:rsid w:val="0025419E"/>
    <w:rsid w:val="0025472C"/>
    <w:rsid w:val="0025569A"/>
    <w:rsid w:val="00255C4F"/>
    <w:rsid w:val="002562D6"/>
    <w:rsid w:val="00256755"/>
    <w:rsid w:val="00257A2D"/>
    <w:rsid w:val="00257DFC"/>
    <w:rsid w:val="00257E7C"/>
    <w:rsid w:val="00260C74"/>
    <w:rsid w:val="00261CF0"/>
    <w:rsid w:val="00262B07"/>
    <w:rsid w:val="00263FBC"/>
    <w:rsid w:val="0026415C"/>
    <w:rsid w:val="00264326"/>
    <w:rsid w:val="00265147"/>
    <w:rsid w:val="0026602F"/>
    <w:rsid w:val="00270A9A"/>
    <w:rsid w:val="00271AC2"/>
    <w:rsid w:val="002721DB"/>
    <w:rsid w:val="00272F8E"/>
    <w:rsid w:val="00273493"/>
    <w:rsid w:val="00274136"/>
    <w:rsid w:val="002747D8"/>
    <w:rsid w:val="002748E6"/>
    <w:rsid w:val="00274F41"/>
    <w:rsid w:val="002775B1"/>
    <w:rsid w:val="00280F4E"/>
    <w:rsid w:val="0028235C"/>
    <w:rsid w:val="00282581"/>
    <w:rsid w:val="002830AC"/>
    <w:rsid w:val="002841C1"/>
    <w:rsid w:val="00285ED5"/>
    <w:rsid w:val="0028602E"/>
    <w:rsid w:val="00286F8E"/>
    <w:rsid w:val="00287A9F"/>
    <w:rsid w:val="0029104D"/>
    <w:rsid w:val="00291227"/>
    <w:rsid w:val="00291E77"/>
    <w:rsid w:val="00292EF8"/>
    <w:rsid w:val="002938D6"/>
    <w:rsid w:val="002943AF"/>
    <w:rsid w:val="002946AF"/>
    <w:rsid w:val="00295D04"/>
    <w:rsid w:val="00297E9A"/>
    <w:rsid w:val="002A0B43"/>
    <w:rsid w:val="002A14EF"/>
    <w:rsid w:val="002A21F1"/>
    <w:rsid w:val="002A2C60"/>
    <w:rsid w:val="002A2EBF"/>
    <w:rsid w:val="002A3F94"/>
    <w:rsid w:val="002A4140"/>
    <w:rsid w:val="002A4EBB"/>
    <w:rsid w:val="002A51CF"/>
    <w:rsid w:val="002A5C76"/>
    <w:rsid w:val="002A6E17"/>
    <w:rsid w:val="002A75AA"/>
    <w:rsid w:val="002A7725"/>
    <w:rsid w:val="002B0ACF"/>
    <w:rsid w:val="002B0C75"/>
    <w:rsid w:val="002B1668"/>
    <w:rsid w:val="002B2994"/>
    <w:rsid w:val="002B37B9"/>
    <w:rsid w:val="002B4574"/>
    <w:rsid w:val="002B4921"/>
    <w:rsid w:val="002B4F97"/>
    <w:rsid w:val="002B7140"/>
    <w:rsid w:val="002C1815"/>
    <w:rsid w:val="002C3F65"/>
    <w:rsid w:val="002C4F12"/>
    <w:rsid w:val="002C5A23"/>
    <w:rsid w:val="002C66EA"/>
    <w:rsid w:val="002C6F98"/>
    <w:rsid w:val="002C73ED"/>
    <w:rsid w:val="002C76BB"/>
    <w:rsid w:val="002D28E4"/>
    <w:rsid w:val="002D3B2D"/>
    <w:rsid w:val="002D5808"/>
    <w:rsid w:val="002D59AA"/>
    <w:rsid w:val="002D5ECB"/>
    <w:rsid w:val="002E32C4"/>
    <w:rsid w:val="002E350C"/>
    <w:rsid w:val="002E3B15"/>
    <w:rsid w:val="002E4284"/>
    <w:rsid w:val="002E4347"/>
    <w:rsid w:val="002E44D9"/>
    <w:rsid w:val="002E5ECF"/>
    <w:rsid w:val="002E68AD"/>
    <w:rsid w:val="002F03C2"/>
    <w:rsid w:val="002F065C"/>
    <w:rsid w:val="002F2247"/>
    <w:rsid w:val="002F39A3"/>
    <w:rsid w:val="002F50A2"/>
    <w:rsid w:val="002F6C55"/>
    <w:rsid w:val="00300878"/>
    <w:rsid w:val="00300EDE"/>
    <w:rsid w:val="003021CC"/>
    <w:rsid w:val="0030266E"/>
    <w:rsid w:val="00303E7E"/>
    <w:rsid w:val="0030416D"/>
    <w:rsid w:val="00306190"/>
    <w:rsid w:val="00307B80"/>
    <w:rsid w:val="003118AC"/>
    <w:rsid w:val="00312DDD"/>
    <w:rsid w:val="0031505F"/>
    <w:rsid w:val="00315743"/>
    <w:rsid w:val="0031653E"/>
    <w:rsid w:val="00316562"/>
    <w:rsid w:val="003175D3"/>
    <w:rsid w:val="00317F08"/>
    <w:rsid w:val="003201EE"/>
    <w:rsid w:val="0032025A"/>
    <w:rsid w:val="00321EB9"/>
    <w:rsid w:val="00322371"/>
    <w:rsid w:val="00322CF8"/>
    <w:rsid w:val="00323ED7"/>
    <w:rsid w:val="00324076"/>
    <w:rsid w:val="00324BC8"/>
    <w:rsid w:val="00326D91"/>
    <w:rsid w:val="003274F6"/>
    <w:rsid w:val="003275C5"/>
    <w:rsid w:val="00330EC4"/>
    <w:rsid w:val="00332DF1"/>
    <w:rsid w:val="00333CA3"/>
    <w:rsid w:val="003365A6"/>
    <w:rsid w:val="00336757"/>
    <w:rsid w:val="00336902"/>
    <w:rsid w:val="00337F31"/>
    <w:rsid w:val="003406E9"/>
    <w:rsid w:val="00341347"/>
    <w:rsid w:val="0034138C"/>
    <w:rsid w:val="00341877"/>
    <w:rsid w:val="00342A3C"/>
    <w:rsid w:val="00342E84"/>
    <w:rsid w:val="00344470"/>
    <w:rsid w:val="003444B2"/>
    <w:rsid w:val="00347B02"/>
    <w:rsid w:val="003514E7"/>
    <w:rsid w:val="003527EE"/>
    <w:rsid w:val="003534C4"/>
    <w:rsid w:val="00356267"/>
    <w:rsid w:val="0036016C"/>
    <w:rsid w:val="00360610"/>
    <w:rsid w:val="00360E53"/>
    <w:rsid w:val="00361039"/>
    <w:rsid w:val="00361C9F"/>
    <w:rsid w:val="003629A8"/>
    <w:rsid w:val="00363B74"/>
    <w:rsid w:val="00363ED9"/>
    <w:rsid w:val="00364EDF"/>
    <w:rsid w:val="00365EF8"/>
    <w:rsid w:val="0036609F"/>
    <w:rsid w:val="0036687A"/>
    <w:rsid w:val="00370E7C"/>
    <w:rsid w:val="00371F87"/>
    <w:rsid w:val="0037259E"/>
    <w:rsid w:val="00373151"/>
    <w:rsid w:val="00374DE4"/>
    <w:rsid w:val="00376997"/>
    <w:rsid w:val="00377DC6"/>
    <w:rsid w:val="00380B40"/>
    <w:rsid w:val="00380E1B"/>
    <w:rsid w:val="00380E81"/>
    <w:rsid w:val="00381527"/>
    <w:rsid w:val="003815D4"/>
    <w:rsid w:val="00381C82"/>
    <w:rsid w:val="003824F8"/>
    <w:rsid w:val="00382D8D"/>
    <w:rsid w:val="00383F7C"/>
    <w:rsid w:val="00384624"/>
    <w:rsid w:val="003852A0"/>
    <w:rsid w:val="00386E23"/>
    <w:rsid w:val="00387C53"/>
    <w:rsid w:val="003908D5"/>
    <w:rsid w:val="00390B28"/>
    <w:rsid w:val="00391208"/>
    <w:rsid w:val="00391664"/>
    <w:rsid w:val="00391E8C"/>
    <w:rsid w:val="0039378E"/>
    <w:rsid w:val="00393897"/>
    <w:rsid w:val="00395BE7"/>
    <w:rsid w:val="00397381"/>
    <w:rsid w:val="00397607"/>
    <w:rsid w:val="003A2141"/>
    <w:rsid w:val="003A370C"/>
    <w:rsid w:val="003A4648"/>
    <w:rsid w:val="003A4C98"/>
    <w:rsid w:val="003A4CBC"/>
    <w:rsid w:val="003A67DC"/>
    <w:rsid w:val="003A7EB5"/>
    <w:rsid w:val="003B078E"/>
    <w:rsid w:val="003B15C6"/>
    <w:rsid w:val="003B3613"/>
    <w:rsid w:val="003B5F29"/>
    <w:rsid w:val="003C0403"/>
    <w:rsid w:val="003C1793"/>
    <w:rsid w:val="003C2835"/>
    <w:rsid w:val="003C4104"/>
    <w:rsid w:val="003C4434"/>
    <w:rsid w:val="003C5EDA"/>
    <w:rsid w:val="003C649A"/>
    <w:rsid w:val="003D07A3"/>
    <w:rsid w:val="003D34B5"/>
    <w:rsid w:val="003D49BB"/>
    <w:rsid w:val="003E0A73"/>
    <w:rsid w:val="003E2BE3"/>
    <w:rsid w:val="003E3087"/>
    <w:rsid w:val="003E3D77"/>
    <w:rsid w:val="003E49BD"/>
    <w:rsid w:val="003E4E5D"/>
    <w:rsid w:val="003E73F5"/>
    <w:rsid w:val="003F24F5"/>
    <w:rsid w:val="003F4021"/>
    <w:rsid w:val="003F4E61"/>
    <w:rsid w:val="003F78A1"/>
    <w:rsid w:val="003F7B62"/>
    <w:rsid w:val="003F7B9F"/>
    <w:rsid w:val="00400B4D"/>
    <w:rsid w:val="00401F40"/>
    <w:rsid w:val="00402203"/>
    <w:rsid w:val="0040277F"/>
    <w:rsid w:val="00402824"/>
    <w:rsid w:val="00404BF4"/>
    <w:rsid w:val="0040578F"/>
    <w:rsid w:val="00405DF1"/>
    <w:rsid w:val="00407CDA"/>
    <w:rsid w:val="00410D33"/>
    <w:rsid w:val="004113EC"/>
    <w:rsid w:val="0041151C"/>
    <w:rsid w:val="004134CD"/>
    <w:rsid w:val="00414E2F"/>
    <w:rsid w:val="004151CA"/>
    <w:rsid w:val="00415593"/>
    <w:rsid w:val="004167EF"/>
    <w:rsid w:val="00416D0A"/>
    <w:rsid w:val="00420DE2"/>
    <w:rsid w:val="00422145"/>
    <w:rsid w:val="00422BAA"/>
    <w:rsid w:val="004231F4"/>
    <w:rsid w:val="004236AB"/>
    <w:rsid w:val="004239D8"/>
    <w:rsid w:val="00424772"/>
    <w:rsid w:val="0042478A"/>
    <w:rsid w:val="00425D83"/>
    <w:rsid w:val="00426AC3"/>
    <w:rsid w:val="004307B0"/>
    <w:rsid w:val="00431558"/>
    <w:rsid w:val="00431DA3"/>
    <w:rsid w:val="00431EA8"/>
    <w:rsid w:val="00432631"/>
    <w:rsid w:val="00432756"/>
    <w:rsid w:val="00433D39"/>
    <w:rsid w:val="00434B6C"/>
    <w:rsid w:val="004354A3"/>
    <w:rsid w:val="00435E87"/>
    <w:rsid w:val="00436677"/>
    <w:rsid w:val="004374D2"/>
    <w:rsid w:val="0044097A"/>
    <w:rsid w:val="0044122D"/>
    <w:rsid w:val="00441775"/>
    <w:rsid w:val="00442D21"/>
    <w:rsid w:val="00444BCA"/>
    <w:rsid w:val="00445869"/>
    <w:rsid w:val="00446B49"/>
    <w:rsid w:val="00446C30"/>
    <w:rsid w:val="00447551"/>
    <w:rsid w:val="00452A78"/>
    <w:rsid w:val="00452C99"/>
    <w:rsid w:val="004540FF"/>
    <w:rsid w:val="00454A4B"/>
    <w:rsid w:val="00454EF8"/>
    <w:rsid w:val="00455BC4"/>
    <w:rsid w:val="0046058C"/>
    <w:rsid w:val="004606A7"/>
    <w:rsid w:val="004613EF"/>
    <w:rsid w:val="0046143C"/>
    <w:rsid w:val="00463AB1"/>
    <w:rsid w:val="0046466F"/>
    <w:rsid w:val="00465C7B"/>
    <w:rsid w:val="00465DC9"/>
    <w:rsid w:val="0046654E"/>
    <w:rsid w:val="0046797D"/>
    <w:rsid w:val="00471A8B"/>
    <w:rsid w:val="00471B5F"/>
    <w:rsid w:val="00472F19"/>
    <w:rsid w:val="00473182"/>
    <w:rsid w:val="00473FF4"/>
    <w:rsid w:val="004746D7"/>
    <w:rsid w:val="00475F26"/>
    <w:rsid w:val="00477867"/>
    <w:rsid w:val="00480C04"/>
    <w:rsid w:val="00480F65"/>
    <w:rsid w:val="00481FB3"/>
    <w:rsid w:val="00481FEB"/>
    <w:rsid w:val="0048241D"/>
    <w:rsid w:val="0048305C"/>
    <w:rsid w:val="0048359A"/>
    <w:rsid w:val="00483B2A"/>
    <w:rsid w:val="00484924"/>
    <w:rsid w:val="00484E82"/>
    <w:rsid w:val="00485DA5"/>
    <w:rsid w:val="0048754B"/>
    <w:rsid w:val="00487722"/>
    <w:rsid w:val="004879D8"/>
    <w:rsid w:val="00487D87"/>
    <w:rsid w:val="00491C63"/>
    <w:rsid w:val="00493390"/>
    <w:rsid w:val="00493ECE"/>
    <w:rsid w:val="0049414D"/>
    <w:rsid w:val="0049565E"/>
    <w:rsid w:val="00497D17"/>
    <w:rsid w:val="004A085E"/>
    <w:rsid w:val="004A14A0"/>
    <w:rsid w:val="004A15ED"/>
    <w:rsid w:val="004A20D6"/>
    <w:rsid w:val="004A37BB"/>
    <w:rsid w:val="004A4792"/>
    <w:rsid w:val="004A4DB5"/>
    <w:rsid w:val="004A5460"/>
    <w:rsid w:val="004A5839"/>
    <w:rsid w:val="004A589A"/>
    <w:rsid w:val="004A5FE0"/>
    <w:rsid w:val="004A7562"/>
    <w:rsid w:val="004B2882"/>
    <w:rsid w:val="004B2FBE"/>
    <w:rsid w:val="004B3419"/>
    <w:rsid w:val="004B361D"/>
    <w:rsid w:val="004B385A"/>
    <w:rsid w:val="004B3CF7"/>
    <w:rsid w:val="004B490C"/>
    <w:rsid w:val="004B4FB7"/>
    <w:rsid w:val="004B55BF"/>
    <w:rsid w:val="004B64AA"/>
    <w:rsid w:val="004B67E0"/>
    <w:rsid w:val="004B6D49"/>
    <w:rsid w:val="004B6F1B"/>
    <w:rsid w:val="004C2829"/>
    <w:rsid w:val="004C488E"/>
    <w:rsid w:val="004C63BA"/>
    <w:rsid w:val="004C66D6"/>
    <w:rsid w:val="004C6B09"/>
    <w:rsid w:val="004D0715"/>
    <w:rsid w:val="004D1D16"/>
    <w:rsid w:val="004D1F3D"/>
    <w:rsid w:val="004D2180"/>
    <w:rsid w:val="004D27B4"/>
    <w:rsid w:val="004D28C9"/>
    <w:rsid w:val="004D2F0C"/>
    <w:rsid w:val="004D2F42"/>
    <w:rsid w:val="004D334B"/>
    <w:rsid w:val="004D4412"/>
    <w:rsid w:val="004D62C9"/>
    <w:rsid w:val="004D6533"/>
    <w:rsid w:val="004D65C4"/>
    <w:rsid w:val="004D7775"/>
    <w:rsid w:val="004D783B"/>
    <w:rsid w:val="004D7F93"/>
    <w:rsid w:val="004E03B6"/>
    <w:rsid w:val="004E1340"/>
    <w:rsid w:val="004E24DD"/>
    <w:rsid w:val="004E38B1"/>
    <w:rsid w:val="004E3DDA"/>
    <w:rsid w:val="004E3EDD"/>
    <w:rsid w:val="004E40FC"/>
    <w:rsid w:val="004E460F"/>
    <w:rsid w:val="004E63AC"/>
    <w:rsid w:val="004E6E98"/>
    <w:rsid w:val="004E7E0A"/>
    <w:rsid w:val="004F0D07"/>
    <w:rsid w:val="004F43BE"/>
    <w:rsid w:val="004F4BB3"/>
    <w:rsid w:val="004F638C"/>
    <w:rsid w:val="004F6A5C"/>
    <w:rsid w:val="004F7D95"/>
    <w:rsid w:val="00500206"/>
    <w:rsid w:val="00500537"/>
    <w:rsid w:val="0050256C"/>
    <w:rsid w:val="00503099"/>
    <w:rsid w:val="00503279"/>
    <w:rsid w:val="005046D7"/>
    <w:rsid w:val="00506821"/>
    <w:rsid w:val="00510A3A"/>
    <w:rsid w:val="005134FA"/>
    <w:rsid w:val="00514E13"/>
    <w:rsid w:val="00515CEC"/>
    <w:rsid w:val="00517037"/>
    <w:rsid w:val="0052099E"/>
    <w:rsid w:val="005221D4"/>
    <w:rsid w:val="00522B99"/>
    <w:rsid w:val="00523EEC"/>
    <w:rsid w:val="005242C2"/>
    <w:rsid w:val="00527F2C"/>
    <w:rsid w:val="00530606"/>
    <w:rsid w:val="0053076D"/>
    <w:rsid w:val="00533F20"/>
    <w:rsid w:val="00534547"/>
    <w:rsid w:val="00534AC8"/>
    <w:rsid w:val="00534FE9"/>
    <w:rsid w:val="005357A3"/>
    <w:rsid w:val="00536315"/>
    <w:rsid w:val="00536455"/>
    <w:rsid w:val="0053744C"/>
    <w:rsid w:val="00537586"/>
    <w:rsid w:val="00540601"/>
    <w:rsid w:val="0054072C"/>
    <w:rsid w:val="005415EC"/>
    <w:rsid w:val="0054167D"/>
    <w:rsid w:val="00543937"/>
    <w:rsid w:val="00543BC8"/>
    <w:rsid w:val="005450F1"/>
    <w:rsid w:val="005458E9"/>
    <w:rsid w:val="00547718"/>
    <w:rsid w:val="00547873"/>
    <w:rsid w:val="00552526"/>
    <w:rsid w:val="005531DC"/>
    <w:rsid w:val="00556D3B"/>
    <w:rsid w:val="00560DCD"/>
    <w:rsid w:val="00561681"/>
    <w:rsid w:val="005632A0"/>
    <w:rsid w:val="0056450E"/>
    <w:rsid w:val="00565179"/>
    <w:rsid w:val="005657E9"/>
    <w:rsid w:val="005662C8"/>
    <w:rsid w:val="00570760"/>
    <w:rsid w:val="00570E9D"/>
    <w:rsid w:val="00572149"/>
    <w:rsid w:val="00573711"/>
    <w:rsid w:val="00573BA8"/>
    <w:rsid w:val="00573D19"/>
    <w:rsid w:val="005741C1"/>
    <w:rsid w:val="00576BDB"/>
    <w:rsid w:val="00576CF3"/>
    <w:rsid w:val="00576F07"/>
    <w:rsid w:val="0057743A"/>
    <w:rsid w:val="00577502"/>
    <w:rsid w:val="00582111"/>
    <w:rsid w:val="005825AF"/>
    <w:rsid w:val="0058346C"/>
    <w:rsid w:val="0058359C"/>
    <w:rsid w:val="00584581"/>
    <w:rsid w:val="00584E1B"/>
    <w:rsid w:val="005850D8"/>
    <w:rsid w:val="005852A2"/>
    <w:rsid w:val="005853C1"/>
    <w:rsid w:val="00585B0B"/>
    <w:rsid w:val="00595413"/>
    <w:rsid w:val="00595500"/>
    <w:rsid w:val="0059620F"/>
    <w:rsid w:val="0059771B"/>
    <w:rsid w:val="005A0242"/>
    <w:rsid w:val="005A0972"/>
    <w:rsid w:val="005A1329"/>
    <w:rsid w:val="005A1368"/>
    <w:rsid w:val="005A1DDA"/>
    <w:rsid w:val="005A2D4D"/>
    <w:rsid w:val="005A448F"/>
    <w:rsid w:val="005A5B8E"/>
    <w:rsid w:val="005A5F25"/>
    <w:rsid w:val="005B018D"/>
    <w:rsid w:val="005B0455"/>
    <w:rsid w:val="005B1AB7"/>
    <w:rsid w:val="005B3250"/>
    <w:rsid w:val="005B3757"/>
    <w:rsid w:val="005B38B2"/>
    <w:rsid w:val="005B3E88"/>
    <w:rsid w:val="005B6BAB"/>
    <w:rsid w:val="005B6FEE"/>
    <w:rsid w:val="005B72B7"/>
    <w:rsid w:val="005C4A20"/>
    <w:rsid w:val="005C4AF8"/>
    <w:rsid w:val="005C6FEE"/>
    <w:rsid w:val="005C70C8"/>
    <w:rsid w:val="005D038A"/>
    <w:rsid w:val="005D0A56"/>
    <w:rsid w:val="005D18AC"/>
    <w:rsid w:val="005D2B1F"/>
    <w:rsid w:val="005D3525"/>
    <w:rsid w:val="005D433D"/>
    <w:rsid w:val="005D44D6"/>
    <w:rsid w:val="005E0CB4"/>
    <w:rsid w:val="005E1219"/>
    <w:rsid w:val="005E191E"/>
    <w:rsid w:val="005E1AF6"/>
    <w:rsid w:val="005E1BCB"/>
    <w:rsid w:val="005E3963"/>
    <w:rsid w:val="005E413D"/>
    <w:rsid w:val="005E6640"/>
    <w:rsid w:val="005E7BAF"/>
    <w:rsid w:val="005F0547"/>
    <w:rsid w:val="005F371A"/>
    <w:rsid w:val="005F4091"/>
    <w:rsid w:val="005F5D09"/>
    <w:rsid w:val="005F6052"/>
    <w:rsid w:val="005F79C7"/>
    <w:rsid w:val="00601276"/>
    <w:rsid w:val="00602DD2"/>
    <w:rsid w:val="00605B6F"/>
    <w:rsid w:val="0060682C"/>
    <w:rsid w:val="006068CF"/>
    <w:rsid w:val="006120BF"/>
    <w:rsid w:val="00613B27"/>
    <w:rsid w:val="006145C9"/>
    <w:rsid w:val="00614E3A"/>
    <w:rsid w:val="0061656A"/>
    <w:rsid w:val="00616E04"/>
    <w:rsid w:val="00616FA8"/>
    <w:rsid w:val="00617D81"/>
    <w:rsid w:val="006207D0"/>
    <w:rsid w:val="00620D70"/>
    <w:rsid w:val="006218E0"/>
    <w:rsid w:val="00621F4D"/>
    <w:rsid w:val="006226DB"/>
    <w:rsid w:val="00622E61"/>
    <w:rsid w:val="0062337C"/>
    <w:rsid w:val="00623DBB"/>
    <w:rsid w:val="006242FE"/>
    <w:rsid w:val="00625312"/>
    <w:rsid w:val="00625AD5"/>
    <w:rsid w:val="00626044"/>
    <w:rsid w:val="006270F4"/>
    <w:rsid w:val="00627227"/>
    <w:rsid w:val="00630CA5"/>
    <w:rsid w:val="00631748"/>
    <w:rsid w:val="006318C5"/>
    <w:rsid w:val="0063321A"/>
    <w:rsid w:val="0063325C"/>
    <w:rsid w:val="00633939"/>
    <w:rsid w:val="0063419F"/>
    <w:rsid w:val="0063470F"/>
    <w:rsid w:val="006350D1"/>
    <w:rsid w:val="00635C1F"/>
    <w:rsid w:val="006368F2"/>
    <w:rsid w:val="00637203"/>
    <w:rsid w:val="006407AD"/>
    <w:rsid w:val="006422DF"/>
    <w:rsid w:val="006432CE"/>
    <w:rsid w:val="00643459"/>
    <w:rsid w:val="00644A49"/>
    <w:rsid w:val="006452D0"/>
    <w:rsid w:val="00645612"/>
    <w:rsid w:val="00645F7E"/>
    <w:rsid w:val="00646841"/>
    <w:rsid w:val="00650622"/>
    <w:rsid w:val="006515EF"/>
    <w:rsid w:val="00651854"/>
    <w:rsid w:val="00651C40"/>
    <w:rsid w:val="0065225D"/>
    <w:rsid w:val="00652961"/>
    <w:rsid w:val="00652F47"/>
    <w:rsid w:val="00653142"/>
    <w:rsid w:val="006543AE"/>
    <w:rsid w:val="00655E0C"/>
    <w:rsid w:val="00656561"/>
    <w:rsid w:val="00657474"/>
    <w:rsid w:val="00657F04"/>
    <w:rsid w:val="00660983"/>
    <w:rsid w:val="00660DEE"/>
    <w:rsid w:val="0066231F"/>
    <w:rsid w:val="006626BA"/>
    <w:rsid w:val="006650B6"/>
    <w:rsid w:val="00670944"/>
    <w:rsid w:val="00670FA9"/>
    <w:rsid w:val="00671294"/>
    <w:rsid w:val="00672FC6"/>
    <w:rsid w:val="0067344F"/>
    <w:rsid w:val="006734EB"/>
    <w:rsid w:val="006737E9"/>
    <w:rsid w:val="006738EE"/>
    <w:rsid w:val="00674DB5"/>
    <w:rsid w:val="00676164"/>
    <w:rsid w:val="0067635C"/>
    <w:rsid w:val="0067685D"/>
    <w:rsid w:val="00676BFC"/>
    <w:rsid w:val="00677195"/>
    <w:rsid w:val="006774D6"/>
    <w:rsid w:val="00680058"/>
    <w:rsid w:val="006802B7"/>
    <w:rsid w:val="0068076D"/>
    <w:rsid w:val="00681E1E"/>
    <w:rsid w:val="00682FC0"/>
    <w:rsid w:val="00683636"/>
    <w:rsid w:val="0068405C"/>
    <w:rsid w:val="00684342"/>
    <w:rsid w:val="00686160"/>
    <w:rsid w:val="0068624A"/>
    <w:rsid w:val="00687C94"/>
    <w:rsid w:val="00691061"/>
    <w:rsid w:val="006925D6"/>
    <w:rsid w:val="0069516B"/>
    <w:rsid w:val="00695371"/>
    <w:rsid w:val="00695E62"/>
    <w:rsid w:val="006962C3"/>
    <w:rsid w:val="006A1B50"/>
    <w:rsid w:val="006A2010"/>
    <w:rsid w:val="006A2A83"/>
    <w:rsid w:val="006A2D90"/>
    <w:rsid w:val="006A3F2C"/>
    <w:rsid w:val="006A3FDE"/>
    <w:rsid w:val="006A404E"/>
    <w:rsid w:val="006A423B"/>
    <w:rsid w:val="006A6474"/>
    <w:rsid w:val="006B0197"/>
    <w:rsid w:val="006B1C5C"/>
    <w:rsid w:val="006B1D63"/>
    <w:rsid w:val="006B1DCA"/>
    <w:rsid w:val="006B2B79"/>
    <w:rsid w:val="006B3328"/>
    <w:rsid w:val="006B5192"/>
    <w:rsid w:val="006B7CC1"/>
    <w:rsid w:val="006C01DB"/>
    <w:rsid w:val="006C1B7B"/>
    <w:rsid w:val="006C274D"/>
    <w:rsid w:val="006C3213"/>
    <w:rsid w:val="006C3D3D"/>
    <w:rsid w:val="006C46B0"/>
    <w:rsid w:val="006C5B04"/>
    <w:rsid w:val="006D00C4"/>
    <w:rsid w:val="006D3883"/>
    <w:rsid w:val="006D3D78"/>
    <w:rsid w:val="006D5F16"/>
    <w:rsid w:val="006D5FE9"/>
    <w:rsid w:val="006E0677"/>
    <w:rsid w:val="006E0CD2"/>
    <w:rsid w:val="006E1E0E"/>
    <w:rsid w:val="006E2011"/>
    <w:rsid w:val="006E35BF"/>
    <w:rsid w:val="006E551A"/>
    <w:rsid w:val="006E59F8"/>
    <w:rsid w:val="006E7797"/>
    <w:rsid w:val="006E7E80"/>
    <w:rsid w:val="006F02F2"/>
    <w:rsid w:val="006F12CF"/>
    <w:rsid w:val="006F28C6"/>
    <w:rsid w:val="006F3629"/>
    <w:rsid w:val="006F4F75"/>
    <w:rsid w:val="006F5D14"/>
    <w:rsid w:val="006F5F5B"/>
    <w:rsid w:val="006F777F"/>
    <w:rsid w:val="006F7D95"/>
    <w:rsid w:val="00701F48"/>
    <w:rsid w:val="007023A4"/>
    <w:rsid w:val="007031A4"/>
    <w:rsid w:val="00704623"/>
    <w:rsid w:val="00705086"/>
    <w:rsid w:val="007056DC"/>
    <w:rsid w:val="00705A57"/>
    <w:rsid w:val="00706804"/>
    <w:rsid w:val="0070787E"/>
    <w:rsid w:val="007107DE"/>
    <w:rsid w:val="007108DE"/>
    <w:rsid w:val="007109AE"/>
    <w:rsid w:val="00712B33"/>
    <w:rsid w:val="00713722"/>
    <w:rsid w:val="00713B78"/>
    <w:rsid w:val="0071455C"/>
    <w:rsid w:val="00714D82"/>
    <w:rsid w:val="007151C4"/>
    <w:rsid w:val="0071530F"/>
    <w:rsid w:val="00715401"/>
    <w:rsid w:val="00715FE7"/>
    <w:rsid w:val="00716543"/>
    <w:rsid w:val="0071664C"/>
    <w:rsid w:val="00716ADE"/>
    <w:rsid w:val="00717951"/>
    <w:rsid w:val="00720706"/>
    <w:rsid w:val="00720A69"/>
    <w:rsid w:val="00721D07"/>
    <w:rsid w:val="00721F35"/>
    <w:rsid w:val="007229D7"/>
    <w:rsid w:val="00723601"/>
    <w:rsid w:val="0072527E"/>
    <w:rsid w:val="0072529E"/>
    <w:rsid w:val="00726BB6"/>
    <w:rsid w:val="007273F6"/>
    <w:rsid w:val="00730120"/>
    <w:rsid w:val="007307C1"/>
    <w:rsid w:val="00730B8A"/>
    <w:rsid w:val="007313E8"/>
    <w:rsid w:val="00732832"/>
    <w:rsid w:val="00732E5A"/>
    <w:rsid w:val="00735C1B"/>
    <w:rsid w:val="00735FCF"/>
    <w:rsid w:val="00741346"/>
    <w:rsid w:val="007421F6"/>
    <w:rsid w:val="00742FD7"/>
    <w:rsid w:val="00744A1C"/>
    <w:rsid w:val="0074607F"/>
    <w:rsid w:val="007531B3"/>
    <w:rsid w:val="00753EA7"/>
    <w:rsid w:val="00754EE3"/>
    <w:rsid w:val="00755C46"/>
    <w:rsid w:val="00756A81"/>
    <w:rsid w:val="00756DC3"/>
    <w:rsid w:val="00761165"/>
    <w:rsid w:val="0076184A"/>
    <w:rsid w:val="0076197B"/>
    <w:rsid w:val="007635C4"/>
    <w:rsid w:val="00763911"/>
    <w:rsid w:val="00763D45"/>
    <w:rsid w:val="00764EE9"/>
    <w:rsid w:val="00765631"/>
    <w:rsid w:val="007670A2"/>
    <w:rsid w:val="00767259"/>
    <w:rsid w:val="00767A96"/>
    <w:rsid w:val="007701C2"/>
    <w:rsid w:val="007709BF"/>
    <w:rsid w:val="00771787"/>
    <w:rsid w:val="007717A6"/>
    <w:rsid w:val="007733F2"/>
    <w:rsid w:val="007735A3"/>
    <w:rsid w:val="00774278"/>
    <w:rsid w:val="00775309"/>
    <w:rsid w:val="007755E3"/>
    <w:rsid w:val="00775B45"/>
    <w:rsid w:val="00776D15"/>
    <w:rsid w:val="00776E79"/>
    <w:rsid w:val="00776EF1"/>
    <w:rsid w:val="007775B1"/>
    <w:rsid w:val="0078123D"/>
    <w:rsid w:val="00781501"/>
    <w:rsid w:val="00781946"/>
    <w:rsid w:val="00781A0D"/>
    <w:rsid w:val="00783188"/>
    <w:rsid w:val="007860CF"/>
    <w:rsid w:val="00786E84"/>
    <w:rsid w:val="00786FE5"/>
    <w:rsid w:val="007901A3"/>
    <w:rsid w:val="00791841"/>
    <w:rsid w:val="00791DD5"/>
    <w:rsid w:val="00792B03"/>
    <w:rsid w:val="007931F3"/>
    <w:rsid w:val="00793235"/>
    <w:rsid w:val="007933A1"/>
    <w:rsid w:val="00795D9D"/>
    <w:rsid w:val="00797232"/>
    <w:rsid w:val="007A0154"/>
    <w:rsid w:val="007A168D"/>
    <w:rsid w:val="007A329A"/>
    <w:rsid w:val="007A53D4"/>
    <w:rsid w:val="007A5FFA"/>
    <w:rsid w:val="007A628F"/>
    <w:rsid w:val="007A65E6"/>
    <w:rsid w:val="007A6689"/>
    <w:rsid w:val="007A67C8"/>
    <w:rsid w:val="007A68D2"/>
    <w:rsid w:val="007A73EE"/>
    <w:rsid w:val="007A768E"/>
    <w:rsid w:val="007A76D0"/>
    <w:rsid w:val="007A7DF3"/>
    <w:rsid w:val="007B00DD"/>
    <w:rsid w:val="007B2D86"/>
    <w:rsid w:val="007B30C3"/>
    <w:rsid w:val="007B3D55"/>
    <w:rsid w:val="007B5120"/>
    <w:rsid w:val="007B7601"/>
    <w:rsid w:val="007B7C46"/>
    <w:rsid w:val="007C0683"/>
    <w:rsid w:val="007C1E19"/>
    <w:rsid w:val="007C2911"/>
    <w:rsid w:val="007C2F8F"/>
    <w:rsid w:val="007C426A"/>
    <w:rsid w:val="007C4AAF"/>
    <w:rsid w:val="007C4B7A"/>
    <w:rsid w:val="007C504E"/>
    <w:rsid w:val="007C5272"/>
    <w:rsid w:val="007C533B"/>
    <w:rsid w:val="007C58F3"/>
    <w:rsid w:val="007C5D23"/>
    <w:rsid w:val="007C7299"/>
    <w:rsid w:val="007C737E"/>
    <w:rsid w:val="007C7BD8"/>
    <w:rsid w:val="007D040D"/>
    <w:rsid w:val="007D1CE4"/>
    <w:rsid w:val="007D241E"/>
    <w:rsid w:val="007D2427"/>
    <w:rsid w:val="007D4AF8"/>
    <w:rsid w:val="007D52B2"/>
    <w:rsid w:val="007D5339"/>
    <w:rsid w:val="007E109E"/>
    <w:rsid w:val="007E11DD"/>
    <w:rsid w:val="007E718B"/>
    <w:rsid w:val="007F4D57"/>
    <w:rsid w:val="007F4EBA"/>
    <w:rsid w:val="007F509C"/>
    <w:rsid w:val="007F66D9"/>
    <w:rsid w:val="007F6BA5"/>
    <w:rsid w:val="007F7240"/>
    <w:rsid w:val="007F78DC"/>
    <w:rsid w:val="007F7AEE"/>
    <w:rsid w:val="00800677"/>
    <w:rsid w:val="00801F6E"/>
    <w:rsid w:val="00802977"/>
    <w:rsid w:val="00802988"/>
    <w:rsid w:val="008034CD"/>
    <w:rsid w:val="0080392B"/>
    <w:rsid w:val="00803CFD"/>
    <w:rsid w:val="008041D5"/>
    <w:rsid w:val="00804889"/>
    <w:rsid w:val="008053A6"/>
    <w:rsid w:val="0080629F"/>
    <w:rsid w:val="008064F1"/>
    <w:rsid w:val="00810999"/>
    <w:rsid w:val="00810CB2"/>
    <w:rsid w:val="00811AFA"/>
    <w:rsid w:val="0081251E"/>
    <w:rsid w:val="00812799"/>
    <w:rsid w:val="00812E6B"/>
    <w:rsid w:val="00814F68"/>
    <w:rsid w:val="008151BC"/>
    <w:rsid w:val="008156C6"/>
    <w:rsid w:val="008161DC"/>
    <w:rsid w:val="00816A90"/>
    <w:rsid w:val="00817AFC"/>
    <w:rsid w:val="00817DBE"/>
    <w:rsid w:val="008206AF"/>
    <w:rsid w:val="00821400"/>
    <w:rsid w:val="00822402"/>
    <w:rsid w:val="00824950"/>
    <w:rsid w:val="00827A43"/>
    <w:rsid w:val="008308FA"/>
    <w:rsid w:val="008314FA"/>
    <w:rsid w:val="00833037"/>
    <w:rsid w:val="00833D42"/>
    <w:rsid w:val="008342CE"/>
    <w:rsid w:val="00836379"/>
    <w:rsid w:val="00837E9C"/>
    <w:rsid w:val="008401BC"/>
    <w:rsid w:val="00841AC0"/>
    <w:rsid w:val="0084303D"/>
    <w:rsid w:val="00844E8A"/>
    <w:rsid w:val="008475D2"/>
    <w:rsid w:val="008475FA"/>
    <w:rsid w:val="0084778E"/>
    <w:rsid w:val="00847D34"/>
    <w:rsid w:val="00851308"/>
    <w:rsid w:val="00851899"/>
    <w:rsid w:val="008525DC"/>
    <w:rsid w:val="00852B4E"/>
    <w:rsid w:val="00855697"/>
    <w:rsid w:val="0085571F"/>
    <w:rsid w:val="00856F6B"/>
    <w:rsid w:val="0085778C"/>
    <w:rsid w:val="00860F77"/>
    <w:rsid w:val="008615D2"/>
    <w:rsid w:val="00862306"/>
    <w:rsid w:val="00862550"/>
    <w:rsid w:val="00864710"/>
    <w:rsid w:val="008655E8"/>
    <w:rsid w:val="00865DAC"/>
    <w:rsid w:val="008673F1"/>
    <w:rsid w:val="00867773"/>
    <w:rsid w:val="00867FD2"/>
    <w:rsid w:val="00871A57"/>
    <w:rsid w:val="0087270F"/>
    <w:rsid w:val="008755CD"/>
    <w:rsid w:val="008756D9"/>
    <w:rsid w:val="0087579D"/>
    <w:rsid w:val="008758F8"/>
    <w:rsid w:val="008762E7"/>
    <w:rsid w:val="00876894"/>
    <w:rsid w:val="008806DF"/>
    <w:rsid w:val="00880FF9"/>
    <w:rsid w:val="008812C9"/>
    <w:rsid w:val="00882297"/>
    <w:rsid w:val="00882473"/>
    <w:rsid w:val="00884117"/>
    <w:rsid w:val="008844C5"/>
    <w:rsid w:val="008847B2"/>
    <w:rsid w:val="008852B1"/>
    <w:rsid w:val="008858B6"/>
    <w:rsid w:val="00885E78"/>
    <w:rsid w:val="0088660E"/>
    <w:rsid w:val="00886967"/>
    <w:rsid w:val="0088721A"/>
    <w:rsid w:val="0088746C"/>
    <w:rsid w:val="00891368"/>
    <w:rsid w:val="0089142E"/>
    <w:rsid w:val="00892C90"/>
    <w:rsid w:val="00892D4C"/>
    <w:rsid w:val="0089444C"/>
    <w:rsid w:val="00894EAB"/>
    <w:rsid w:val="00895323"/>
    <w:rsid w:val="008968A5"/>
    <w:rsid w:val="00896B67"/>
    <w:rsid w:val="008A035F"/>
    <w:rsid w:val="008A1E79"/>
    <w:rsid w:val="008A283A"/>
    <w:rsid w:val="008A3E73"/>
    <w:rsid w:val="008A49AA"/>
    <w:rsid w:val="008A5F2A"/>
    <w:rsid w:val="008A6A44"/>
    <w:rsid w:val="008B0EDC"/>
    <w:rsid w:val="008B31E5"/>
    <w:rsid w:val="008B452A"/>
    <w:rsid w:val="008B4D12"/>
    <w:rsid w:val="008B5962"/>
    <w:rsid w:val="008B645B"/>
    <w:rsid w:val="008B696F"/>
    <w:rsid w:val="008B706E"/>
    <w:rsid w:val="008B76C5"/>
    <w:rsid w:val="008C0653"/>
    <w:rsid w:val="008C1242"/>
    <w:rsid w:val="008C2FC6"/>
    <w:rsid w:val="008C3D75"/>
    <w:rsid w:val="008C514D"/>
    <w:rsid w:val="008C560F"/>
    <w:rsid w:val="008C6070"/>
    <w:rsid w:val="008C7207"/>
    <w:rsid w:val="008D01B2"/>
    <w:rsid w:val="008D032A"/>
    <w:rsid w:val="008D08E3"/>
    <w:rsid w:val="008D0B75"/>
    <w:rsid w:val="008D194D"/>
    <w:rsid w:val="008D1DCD"/>
    <w:rsid w:val="008D2085"/>
    <w:rsid w:val="008D5055"/>
    <w:rsid w:val="008D656C"/>
    <w:rsid w:val="008E01A9"/>
    <w:rsid w:val="008E1348"/>
    <w:rsid w:val="008E2C5A"/>
    <w:rsid w:val="008E2D53"/>
    <w:rsid w:val="008E38BA"/>
    <w:rsid w:val="008E4712"/>
    <w:rsid w:val="008E4C42"/>
    <w:rsid w:val="008E4E3F"/>
    <w:rsid w:val="008E5A6E"/>
    <w:rsid w:val="008E6341"/>
    <w:rsid w:val="008E6B97"/>
    <w:rsid w:val="008E728B"/>
    <w:rsid w:val="008E759C"/>
    <w:rsid w:val="008F0733"/>
    <w:rsid w:val="008F373D"/>
    <w:rsid w:val="008F3956"/>
    <w:rsid w:val="008F4B4B"/>
    <w:rsid w:val="008F4C96"/>
    <w:rsid w:val="0090003B"/>
    <w:rsid w:val="009021BE"/>
    <w:rsid w:val="009036DF"/>
    <w:rsid w:val="0090482E"/>
    <w:rsid w:val="0090740D"/>
    <w:rsid w:val="00910328"/>
    <w:rsid w:val="00911475"/>
    <w:rsid w:val="009133C2"/>
    <w:rsid w:val="00913571"/>
    <w:rsid w:val="00913F9A"/>
    <w:rsid w:val="0091451F"/>
    <w:rsid w:val="00914D85"/>
    <w:rsid w:val="0091651B"/>
    <w:rsid w:val="00916EB3"/>
    <w:rsid w:val="0092055A"/>
    <w:rsid w:val="00920788"/>
    <w:rsid w:val="00922252"/>
    <w:rsid w:val="00922F28"/>
    <w:rsid w:val="00923E07"/>
    <w:rsid w:val="00924D20"/>
    <w:rsid w:val="0092692A"/>
    <w:rsid w:val="00931183"/>
    <w:rsid w:val="009313EB"/>
    <w:rsid w:val="009318E7"/>
    <w:rsid w:val="0093352B"/>
    <w:rsid w:val="009339FD"/>
    <w:rsid w:val="00933D39"/>
    <w:rsid w:val="00935980"/>
    <w:rsid w:val="009368EE"/>
    <w:rsid w:val="00936F96"/>
    <w:rsid w:val="009374F0"/>
    <w:rsid w:val="009407D0"/>
    <w:rsid w:val="00940DAC"/>
    <w:rsid w:val="009419D3"/>
    <w:rsid w:val="00942844"/>
    <w:rsid w:val="00942E3F"/>
    <w:rsid w:val="00944CF2"/>
    <w:rsid w:val="00945D67"/>
    <w:rsid w:val="00945D87"/>
    <w:rsid w:val="00947B23"/>
    <w:rsid w:val="00950DBA"/>
    <w:rsid w:val="00951E92"/>
    <w:rsid w:val="0095211E"/>
    <w:rsid w:val="0095504F"/>
    <w:rsid w:val="00957CF0"/>
    <w:rsid w:val="00957EA5"/>
    <w:rsid w:val="00960965"/>
    <w:rsid w:val="00961177"/>
    <w:rsid w:val="00961D83"/>
    <w:rsid w:val="00962394"/>
    <w:rsid w:val="00962CC8"/>
    <w:rsid w:val="0096393E"/>
    <w:rsid w:val="00963AC8"/>
    <w:rsid w:val="00964DD0"/>
    <w:rsid w:val="00965779"/>
    <w:rsid w:val="0097004D"/>
    <w:rsid w:val="00971A7E"/>
    <w:rsid w:val="009726CE"/>
    <w:rsid w:val="0097283B"/>
    <w:rsid w:val="00973A43"/>
    <w:rsid w:val="00974A42"/>
    <w:rsid w:val="00976F86"/>
    <w:rsid w:val="009773D4"/>
    <w:rsid w:val="00981BC2"/>
    <w:rsid w:val="00983292"/>
    <w:rsid w:val="00983310"/>
    <w:rsid w:val="00983BEB"/>
    <w:rsid w:val="009842AE"/>
    <w:rsid w:val="009844EE"/>
    <w:rsid w:val="00984637"/>
    <w:rsid w:val="009856FB"/>
    <w:rsid w:val="00985895"/>
    <w:rsid w:val="009859A5"/>
    <w:rsid w:val="00990C2F"/>
    <w:rsid w:val="00990FA6"/>
    <w:rsid w:val="009930AC"/>
    <w:rsid w:val="0099407F"/>
    <w:rsid w:val="009952D2"/>
    <w:rsid w:val="00996442"/>
    <w:rsid w:val="00996D4C"/>
    <w:rsid w:val="009976EB"/>
    <w:rsid w:val="00997ADE"/>
    <w:rsid w:val="00997AF2"/>
    <w:rsid w:val="009A03AA"/>
    <w:rsid w:val="009A03D4"/>
    <w:rsid w:val="009A3CD0"/>
    <w:rsid w:val="009A574D"/>
    <w:rsid w:val="009A7136"/>
    <w:rsid w:val="009A74FB"/>
    <w:rsid w:val="009A76E8"/>
    <w:rsid w:val="009A7A4D"/>
    <w:rsid w:val="009B0176"/>
    <w:rsid w:val="009B094B"/>
    <w:rsid w:val="009B0A53"/>
    <w:rsid w:val="009B0ADB"/>
    <w:rsid w:val="009B31C3"/>
    <w:rsid w:val="009B490C"/>
    <w:rsid w:val="009B6FE8"/>
    <w:rsid w:val="009B72C6"/>
    <w:rsid w:val="009B75D1"/>
    <w:rsid w:val="009C000F"/>
    <w:rsid w:val="009C16E7"/>
    <w:rsid w:val="009C1C71"/>
    <w:rsid w:val="009C2521"/>
    <w:rsid w:val="009C3AAA"/>
    <w:rsid w:val="009C4005"/>
    <w:rsid w:val="009C4A50"/>
    <w:rsid w:val="009C4B3B"/>
    <w:rsid w:val="009C5F3E"/>
    <w:rsid w:val="009C68F8"/>
    <w:rsid w:val="009C781E"/>
    <w:rsid w:val="009D1184"/>
    <w:rsid w:val="009D14EE"/>
    <w:rsid w:val="009D1B55"/>
    <w:rsid w:val="009D1ECD"/>
    <w:rsid w:val="009D209A"/>
    <w:rsid w:val="009D3461"/>
    <w:rsid w:val="009D4917"/>
    <w:rsid w:val="009D4B9A"/>
    <w:rsid w:val="009D5621"/>
    <w:rsid w:val="009D56AC"/>
    <w:rsid w:val="009D5E24"/>
    <w:rsid w:val="009D653C"/>
    <w:rsid w:val="009D7033"/>
    <w:rsid w:val="009E12F7"/>
    <w:rsid w:val="009E1717"/>
    <w:rsid w:val="009E1941"/>
    <w:rsid w:val="009E1DA8"/>
    <w:rsid w:val="009E1E23"/>
    <w:rsid w:val="009E3840"/>
    <w:rsid w:val="009E6162"/>
    <w:rsid w:val="009E640F"/>
    <w:rsid w:val="009F04C0"/>
    <w:rsid w:val="009F0B6E"/>
    <w:rsid w:val="009F10A9"/>
    <w:rsid w:val="009F30F9"/>
    <w:rsid w:val="009F388F"/>
    <w:rsid w:val="009F4BC1"/>
    <w:rsid w:val="009F50E2"/>
    <w:rsid w:val="009F55E2"/>
    <w:rsid w:val="009F5EEA"/>
    <w:rsid w:val="009F6208"/>
    <w:rsid w:val="009F6383"/>
    <w:rsid w:val="009F73E8"/>
    <w:rsid w:val="009F796A"/>
    <w:rsid w:val="00A0153C"/>
    <w:rsid w:val="00A05EAA"/>
    <w:rsid w:val="00A06859"/>
    <w:rsid w:val="00A072CF"/>
    <w:rsid w:val="00A073B2"/>
    <w:rsid w:val="00A10835"/>
    <w:rsid w:val="00A10980"/>
    <w:rsid w:val="00A1163E"/>
    <w:rsid w:val="00A11AA3"/>
    <w:rsid w:val="00A11C72"/>
    <w:rsid w:val="00A12071"/>
    <w:rsid w:val="00A12621"/>
    <w:rsid w:val="00A14A5A"/>
    <w:rsid w:val="00A15366"/>
    <w:rsid w:val="00A15B9B"/>
    <w:rsid w:val="00A17393"/>
    <w:rsid w:val="00A17470"/>
    <w:rsid w:val="00A175C8"/>
    <w:rsid w:val="00A20DA8"/>
    <w:rsid w:val="00A20F77"/>
    <w:rsid w:val="00A218BE"/>
    <w:rsid w:val="00A21F77"/>
    <w:rsid w:val="00A22B02"/>
    <w:rsid w:val="00A22C46"/>
    <w:rsid w:val="00A268C2"/>
    <w:rsid w:val="00A30F4B"/>
    <w:rsid w:val="00A3118B"/>
    <w:rsid w:val="00A3172B"/>
    <w:rsid w:val="00A325F3"/>
    <w:rsid w:val="00A330F1"/>
    <w:rsid w:val="00A331E8"/>
    <w:rsid w:val="00A33AAD"/>
    <w:rsid w:val="00A33D36"/>
    <w:rsid w:val="00A34AD5"/>
    <w:rsid w:val="00A3507B"/>
    <w:rsid w:val="00A35FFD"/>
    <w:rsid w:val="00A3745F"/>
    <w:rsid w:val="00A405EE"/>
    <w:rsid w:val="00A40D97"/>
    <w:rsid w:val="00A42236"/>
    <w:rsid w:val="00A423EE"/>
    <w:rsid w:val="00A45763"/>
    <w:rsid w:val="00A50B9A"/>
    <w:rsid w:val="00A51489"/>
    <w:rsid w:val="00A51AB2"/>
    <w:rsid w:val="00A520A2"/>
    <w:rsid w:val="00A52873"/>
    <w:rsid w:val="00A52914"/>
    <w:rsid w:val="00A52B5D"/>
    <w:rsid w:val="00A52B67"/>
    <w:rsid w:val="00A52BA8"/>
    <w:rsid w:val="00A53094"/>
    <w:rsid w:val="00A5367F"/>
    <w:rsid w:val="00A5449D"/>
    <w:rsid w:val="00A56858"/>
    <w:rsid w:val="00A57584"/>
    <w:rsid w:val="00A57A6F"/>
    <w:rsid w:val="00A62021"/>
    <w:rsid w:val="00A644FF"/>
    <w:rsid w:val="00A64A53"/>
    <w:rsid w:val="00A65513"/>
    <w:rsid w:val="00A66D1B"/>
    <w:rsid w:val="00A70211"/>
    <w:rsid w:val="00A70340"/>
    <w:rsid w:val="00A7175D"/>
    <w:rsid w:val="00A7248D"/>
    <w:rsid w:val="00A72D7D"/>
    <w:rsid w:val="00A739ED"/>
    <w:rsid w:val="00A75DC9"/>
    <w:rsid w:val="00A76511"/>
    <w:rsid w:val="00A77120"/>
    <w:rsid w:val="00A81822"/>
    <w:rsid w:val="00A82207"/>
    <w:rsid w:val="00A82C7B"/>
    <w:rsid w:val="00A8392A"/>
    <w:rsid w:val="00A83C34"/>
    <w:rsid w:val="00A858C7"/>
    <w:rsid w:val="00A86FB7"/>
    <w:rsid w:val="00A90C1B"/>
    <w:rsid w:val="00A92163"/>
    <w:rsid w:val="00A92366"/>
    <w:rsid w:val="00A94596"/>
    <w:rsid w:val="00AA200D"/>
    <w:rsid w:val="00AA4BA3"/>
    <w:rsid w:val="00AA4F88"/>
    <w:rsid w:val="00AA5EB0"/>
    <w:rsid w:val="00AA6476"/>
    <w:rsid w:val="00AA6F89"/>
    <w:rsid w:val="00AA70E0"/>
    <w:rsid w:val="00AB325A"/>
    <w:rsid w:val="00AB370E"/>
    <w:rsid w:val="00AB4846"/>
    <w:rsid w:val="00AB5076"/>
    <w:rsid w:val="00AB54FD"/>
    <w:rsid w:val="00AB68DE"/>
    <w:rsid w:val="00AB6DE7"/>
    <w:rsid w:val="00AB7C03"/>
    <w:rsid w:val="00AC10AE"/>
    <w:rsid w:val="00AC13E0"/>
    <w:rsid w:val="00AC2081"/>
    <w:rsid w:val="00AC34E9"/>
    <w:rsid w:val="00AC36D4"/>
    <w:rsid w:val="00AC4AB9"/>
    <w:rsid w:val="00AC5ECD"/>
    <w:rsid w:val="00AC6CE3"/>
    <w:rsid w:val="00AC70AA"/>
    <w:rsid w:val="00AC7A2C"/>
    <w:rsid w:val="00AC7BB0"/>
    <w:rsid w:val="00AD2424"/>
    <w:rsid w:val="00AD2E5B"/>
    <w:rsid w:val="00AD40BD"/>
    <w:rsid w:val="00AD5264"/>
    <w:rsid w:val="00AD5826"/>
    <w:rsid w:val="00AD6516"/>
    <w:rsid w:val="00AD6BD7"/>
    <w:rsid w:val="00AD7812"/>
    <w:rsid w:val="00AE07F1"/>
    <w:rsid w:val="00AE1D4F"/>
    <w:rsid w:val="00AE2368"/>
    <w:rsid w:val="00AE337C"/>
    <w:rsid w:val="00AE4943"/>
    <w:rsid w:val="00AE541B"/>
    <w:rsid w:val="00AE674C"/>
    <w:rsid w:val="00AE6E37"/>
    <w:rsid w:val="00AE74BB"/>
    <w:rsid w:val="00AE7FC9"/>
    <w:rsid w:val="00AF08B2"/>
    <w:rsid w:val="00AF10D1"/>
    <w:rsid w:val="00AF32D4"/>
    <w:rsid w:val="00AF3E21"/>
    <w:rsid w:val="00AF4692"/>
    <w:rsid w:val="00AF57C4"/>
    <w:rsid w:val="00AF6396"/>
    <w:rsid w:val="00B013F0"/>
    <w:rsid w:val="00B01948"/>
    <w:rsid w:val="00B02B0D"/>
    <w:rsid w:val="00B03201"/>
    <w:rsid w:val="00B0459E"/>
    <w:rsid w:val="00B047C0"/>
    <w:rsid w:val="00B04AA8"/>
    <w:rsid w:val="00B06EFE"/>
    <w:rsid w:val="00B0796D"/>
    <w:rsid w:val="00B109BE"/>
    <w:rsid w:val="00B11325"/>
    <w:rsid w:val="00B116A3"/>
    <w:rsid w:val="00B1250E"/>
    <w:rsid w:val="00B130BB"/>
    <w:rsid w:val="00B156DD"/>
    <w:rsid w:val="00B1614A"/>
    <w:rsid w:val="00B16B4B"/>
    <w:rsid w:val="00B179A7"/>
    <w:rsid w:val="00B17E90"/>
    <w:rsid w:val="00B203CE"/>
    <w:rsid w:val="00B20CFC"/>
    <w:rsid w:val="00B20E2E"/>
    <w:rsid w:val="00B21956"/>
    <w:rsid w:val="00B22318"/>
    <w:rsid w:val="00B226BE"/>
    <w:rsid w:val="00B23816"/>
    <w:rsid w:val="00B25616"/>
    <w:rsid w:val="00B25D20"/>
    <w:rsid w:val="00B26AA2"/>
    <w:rsid w:val="00B305C0"/>
    <w:rsid w:val="00B32121"/>
    <w:rsid w:val="00B32308"/>
    <w:rsid w:val="00B34EBE"/>
    <w:rsid w:val="00B3501E"/>
    <w:rsid w:val="00B3567E"/>
    <w:rsid w:val="00B35937"/>
    <w:rsid w:val="00B359E6"/>
    <w:rsid w:val="00B364A0"/>
    <w:rsid w:val="00B37166"/>
    <w:rsid w:val="00B37D6B"/>
    <w:rsid w:val="00B410D7"/>
    <w:rsid w:val="00B41462"/>
    <w:rsid w:val="00B41AE2"/>
    <w:rsid w:val="00B43424"/>
    <w:rsid w:val="00B43455"/>
    <w:rsid w:val="00B4380C"/>
    <w:rsid w:val="00B43BEB"/>
    <w:rsid w:val="00B442B6"/>
    <w:rsid w:val="00B45A3D"/>
    <w:rsid w:val="00B45B6D"/>
    <w:rsid w:val="00B46D05"/>
    <w:rsid w:val="00B46E25"/>
    <w:rsid w:val="00B476DE"/>
    <w:rsid w:val="00B47AE2"/>
    <w:rsid w:val="00B520DB"/>
    <w:rsid w:val="00B528F3"/>
    <w:rsid w:val="00B52DF1"/>
    <w:rsid w:val="00B53008"/>
    <w:rsid w:val="00B53B21"/>
    <w:rsid w:val="00B53FC5"/>
    <w:rsid w:val="00B54F0E"/>
    <w:rsid w:val="00B5576A"/>
    <w:rsid w:val="00B56281"/>
    <w:rsid w:val="00B57728"/>
    <w:rsid w:val="00B577F3"/>
    <w:rsid w:val="00B62632"/>
    <w:rsid w:val="00B62DB5"/>
    <w:rsid w:val="00B63359"/>
    <w:rsid w:val="00B63820"/>
    <w:rsid w:val="00B639D5"/>
    <w:rsid w:val="00B70815"/>
    <w:rsid w:val="00B70DAE"/>
    <w:rsid w:val="00B70F64"/>
    <w:rsid w:val="00B722A1"/>
    <w:rsid w:val="00B72CAD"/>
    <w:rsid w:val="00B734A0"/>
    <w:rsid w:val="00B737DC"/>
    <w:rsid w:val="00B73D9F"/>
    <w:rsid w:val="00B742BA"/>
    <w:rsid w:val="00B751B5"/>
    <w:rsid w:val="00B75E11"/>
    <w:rsid w:val="00B75EC0"/>
    <w:rsid w:val="00B76A93"/>
    <w:rsid w:val="00B76B81"/>
    <w:rsid w:val="00B81812"/>
    <w:rsid w:val="00B81928"/>
    <w:rsid w:val="00B81FA0"/>
    <w:rsid w:val="00B836B9"/>
    <w:rsid w:val="00B84381"/>
    <w:rsid w:val="00B85784"/>
    <w:rsid w:val="00B86984"/>
    <w:rsid w:val="00B9010B"/>
    <w:rsid w:val="00B91286"/>
    <w:rsid w:val="00B91A3B"/>
    <w:rsid w:val="00B922A0"/>
    <w:rsid w:val="00B93508"/>
    <w:rsid w:val="00B93894"/>
    <w:rsid w:val="00B93E34"/>
    <w:rsid w:val="00B941E8"/>
    <w:rsid w:val="00B95165"/>
    <w:rsid w:val="00B95747"/>
    <w:rsid w:val="00B96276"/>
    <w:rsid w:val="00BA0E9D"/>
    <w:rsid w:val="00BA28E3"/>
    <w:rsid w:val="00BA477A"/>
    <w:rsid w:val="00BA4828"/>
    <w:rsid w:val="00BA7327"/>
    <w:rsid w:val="00BB042C"/>
    <w:rsid w:val="00BB16C8"/>
    <w:rsid w:val="00BB1904"/>
    <w:rsid w:val="00BB1BE2"/>
    <w:rsid w:val="00BB2728"/>
    <w:rsid w:val="00BB3416"/>
    <w:rsid w:val="00BB3CF5"/>
    <w:rsid w:val="00BB40C1"/>
    <w:rsid w:val="00BB4DAA"/>
    <w:rsid w:val="00BB5EFC"/>
    <w:rsid w:val="00BB646A"/>
    <w:rsid w:val="00BB662B"/>
    <w:rsid w:val="00BB68BC"/>
    <w:rsid w:val="00BB6CB6"/>
    <w:rsid w:val="00BB7B3E"/>
    <w:rsid w:val="00BC1475"/>
    <w:rsid w:val="00BC37E9"/>
    <w:rsid w:val="00BD024F"/>
    <w:rsid w:val="00BD0668"/>
    <w:rsid w:val="00BD26A5"/>
    <w:rsid w:val="00BD3269"/>
    <w:rsid w:val="00BD3424"/>
    <w:rsid w:val="00BD3BF1"/>
    <w:rsid w:val="00BD3F76"/>
    <w:rsid w:val="00BD4AFD"/>
    <w:rsid w:val="00BD641C"/>
    <w:rsid w:val="00BD6B03"/>
    <w:rsid w:val="00BD6BB3"/>
    <w:rsid w:val="00BD6E66"/>
    <w:rsid w:val="00BD7313"/>
    <w:rsid w:val="00BD7EB3"/>
    <w:rsid w:val="00BE16CF"/>
    <w:rsid w:val="00BE23A4"/>
    <w:rsid w:val="00BE3547"/>
    <w:rsid w:val="00BE3758"/>
    <w:rsid w:val="00BE3A76"/>
    <w:rsid w:val="00BE3C17"/>
    <w:rsid w:val="00BE3D0B"/>
    <w:rsid w:val="00BE451E"/>
    <w:rsid w:val="00BE6286"/>
    <w:rsid w:val="00BE65DC"/>
    <w:rsid w:val="00BE757E"/>
    <w:rsid w:val="00BF1243"/>
    <w:rsid w:val="00BF135F"/>
    <w:rsid w:val="00BF1EB8"/>
    <w:rsid w:val="00BF2916"/>
    <w:rsid w:val="00BF32DE"/>
    <w:rsid w:val="00BF3BE7"/>
    <w:rsid w:val="00BF4622"/>
    <w:rsid w:val="00BF4844"/>
    <w:rsid w:val="00C00081"/>
    <w:rsid w:val="00C00DD4"/>
    <w:rsid w:val="00C00E66"/>
    <w:rsid w:val="00C00F4C"/>
    <w:rsid w:val="00C0158E"/>
    <w:rsid w:val="00C02822"/>
    <w:rsid w:val="00C02C1C"/>
    <w:rsid w:val="00C03F00"/>
    <w:rsid w:val="00C066C3"/>
    <w:rsid w:val="00C1229F"/>
    <w:rsid w:val="00C12564"/>
    <w:rsid w:val="00C12EC1"/>
    <w:rsid w:val="00C13994"/>
    <w:rsid w:val="00C13CEC"/>
    <w:rsid w:val="00C14D8C"/>
    <w:rsid w:val="00C14E4A"/>
    <w:rsid w:val="00C16AB6"/>
    <w:rsid w:val="00C20409"/>
    <w:rsid w:val="00C20761"/>
    <w:rsid w:val="00C212FD"/>
    <w:rsid w:val="00C23092"/>
    <w:rsid w:val="00C23E51"/>
    <w:rsid w:val="00C24898"/>
    <w:rsid w:val="00C24D0C"/>
    <w:rsid w:val="00C24F23"/>
    <w:rsid w:val="00C25C1D"/>
    <w:rsid w:val="00C26C72"/>
    <w:rsid w:val="00C305BF"/>
    <w:rsid w:val="00C35EF1"/>
    <w:rsid w:val="00C36669"/>
    <w:rsid w:val="00C37E37"/>
    <w:rsid w:val="00C408B5"/>
    <w:rsid w:val="00C40962"/>
    <w:rsid w:val="00C41350"/>
    <w:rsid w:val="00C41593"/>
    <w:rsid w:val="00C41E90"/>
    <w:rsid w:val="00C440A8"/>
    <w:rsid w:val="00C5114B"/>
    <w:rsid w:val="00C51F7B"/>
    <w:rsid w:val="00C5253F"/>
    <w:rsid w:val="00C5308D"/>
    <w:rsid w:val="00C531C8"/>
    <w:rsid w:val="00C556D0"/>
    <w:rsid w:val="00C55DA5"/>
    <w:rsid w:val="00C5714C"/>
    <w:rsid w:val="00C577DD"/>
    <w:rsid w:val="00C6037D"/>
    <w:rsid w:val="00C61F96"/>
    <w:rsid w:val="00C624C6"/>
    <w:rsid w:val="00C62760"/>
    <w:rsid w:val="00C641EA"/>
    <w:rsid w:val="00C667DB"/>
    <w:rsid w:val="00C67303"/>
    <w:rsid w:val="00C67A39"/>
    <w:rsid w:val="00C716AE"/>
    <w:rsid w:val="00C71B17"/>
    <w:rsid w:val="00C72688"/>
    <w:rsid w:val="00C72B83"/>
    <w:rsid w:val="00C7492C"/>
    <w:rsid w:val="00C751A8"/>
    <w:rsid w:val="00C7702B"/>
    <w:rsid w:val="00C772DC"/>
    <w:rsid w:val="00C773A7"/>
    <w:rsid w:val="00C774A8"/>
    <w:rsid w:val="00C77EC2"/>
    <w:rsid w:val="00C82391"/>
    <w:rsid w:val="00C83E8D"/>
    <w:rsid w:val="00C853CC"/>
    <w:rsid w:val="00C85B73"/>
    <w:rsid w:val="00C86943"/>
    <w:rsid w:val="00C87CA3"/>
    <w:rsid w:val="00C90366"/>
    <w:rsid w:val="00C918CA"/>
    <w:rsid w:val="00C9256D"/>
    <w:rsid w:val="00C928B2"/>
    <w:rsid w:val="00C9332B"/>
    <w:rsid w:val="00C9474B"/>
    <w:rsid w:val="00C947CF"/>
    <w:rsid w:val="00C94818"/>
    <w:rsid w:val="00C95063"/>
    <w:rsid w:val="00C951ED"/>
    <w:rsid w:val="00C96C34"/>
    <w:rsid w:val="00C972D8"/>
    <w:rsid w:val="00C97E42"/>
    <w:rsid w:val="00CA0892"/>
    <w:rsid w:val="00CA092F"/>
    <w:rsid w:val="00CA0AFA"/>
    <w:rsid w:val="00CA3DE1"/>
    <w:rsid w:val="00CA551C"/>
    <w:rsid w:val="00CA7323"/>
    <w:rsid w:val="00CB1016"/>
    <w:rsid w:val="00CB155E"/>
    <w:rsid w:val="00CB44A6"/>
    <w:rsid w:val="00CB5553"/>
    <w:rsid w:val="00CB5E2B"/>
    <w:rsid w:val="00CB6999"/>
    <w:rsid w:val="00CC10B1"/>
    <w:rsid w:val="00CC1204"/>
    <w:rsid w:val="00CC1420"/>
    <w:rsid w:val="00CC15E9"/>
    <w:rsid w:val="00CC2023"/>
    <w:rsid w:val="00CC2F1B"/>
    <w:rsid w:val="00CC3D75"/>
    <w:rsid w:val="00CC4C8D"/>
    <w:rsid w:val="00CC5B45"/>
    <w:rsid w:val="00CC5CB5"/>
    <w:rsid w:val="00CC61F0"/>
    <w:rsid w:val="00CC7F54"/>
    <w:rsid w:val="00CD036E"/>
    <w:rsid w:val="00CD0A4A"/>
    <w:rsid w:val="00CD1317"/>
    <w:rsid w:val="00CD16A4"/>
    <w:rsid w:val="00CD1DE7"/>
    <w:rsid w:val="00CD2196"/>
    <w:rsid w:val="00CD2F24"/>
    <w:rsid w:val="00CD34A9"/>
    <w:rsid w:val="00CD68EB"/>
    <w:rsid w:val="00CE1DFF"/>
    <w:rsid w:val="00CE38C4"/>
    <w:rsid w:val="00CE42B5"/>
    <w:rsid w:val="00CE4D60"/>
    <w:rsid w:val="00CE5150"/>
    <w:rsid w:val="00CE5BD6"/>
    <w:rsid w:val="00CE6206"/>
    <w:rsid w:val="00CE6FEA"/>
    <w:rsid w:val="00CF071D"/>
    <w:rsid w:val="00CF0A09"/>
    <w:rsid w:val="00CF0A96"/>
    <w:rsid w:val="00CF1686"/>
    <w:rsid w:val="00CF2FC3"/>
    <w:rsid w:val="00CF5C44"/>
    <w:rsid w:val="00CF5DD5"/>
    <w:rsid w:val="00CF6787"/>
    <w:rsid w:val="00CF6992"/>
    <w:rsid w:val="00CF69FF"/>
    <w:rsid w:val="00CF6BE1"/>
    <w:rsid w:val="00CF6C04"/>
    <w:rsid w:val="00D00D39"/>
    <w:rsid w:val="00D00EB4"/>
    <w:rsid w:val="00D04830"/>
    <w:rsid w:val="00D04DA8"/>
    <w:rsid w:val="00D05918"/>
    <w:rsid w:val="00D06C79"/>
    <w:rsid w:val="00D06DBA"/>
    <w:rsid w:val="00D07911"/>
    <w:rsid w:val="00D07970"/>
    <w:rsid w:val="00D1185D"/>
    <w:rsid w:val="00D13089"/>
    <w:rsid w:val="00D148BF"/>
    <w:rsid w:val="00D14FAE"/>
    <w:rsid w:val="00D15298"/>
    <w:rsid w:val="00D15A4C"/>
    <w:rsid w:val="00D15D7D"/>
    <w:rsid w:val="00D21FB4"/>
    <w:rsid w:val="00D22017"/>
    <w:rsid w:val="00D22CD1"/>
    <w:rsid w:val="00D23DB2"/>
    <w:rsid w:val="00D26C3E"/>
    <w:rsid w:val="00D26F4F"/>
    <w:rsid w:val="00D33571"/>
    <w:rsid w:val="00D33FCB"/>
    <w:rsid w:val="00D364ED"/>
    <w:rsid w:val="00D37452"/>
    <w:rsid w:val="00D37F64"/>
    <w:rsid w:val="00D405EB"/>
    <w:rsid w:val="00D40685"/>
    <w:rsid w:val="00D42AC8"/>
    <w:rsid w:val="00D443EC"/>
    <w:rsid w:val="00D454E3"/>
    <w:rsid w:val="00D46E0D"/>
    <w:rsid w:val="00D50BB6"/>
    <w:rsid w:val="00D52753"/>
    <w:rsid w:val="00D52801"/>
    <w:rsid w:val="00D52B4C"/>
    <w:rsid w:val="00D53779"/>
    <w:rsid w:val="00D54700"/>
    <w:rsid w:val="00D54D5A"/>
    <w:rsid w:val="00D55789"/>
    <w:rsid w:val="00D559D3"/>
    <w:rsid w:val="00D56DE8"/>
    <w:rsid w:val="00D56E12"/>
    <w:rsid w:val="00D6042E"/>
    <w:rsid w:val="00D60D52"/>
    <w:rsid w:val="00D60D94"/>
    <w:rsid w:val="00D6173F"/>
    <w:rsid w:val="00D627F3"/>
    <w:rsid w:val="00D63C03"/>
    <w:rsid w:val="00D64F0B"/>
    <w:rsid w:val="00D662C0"/>
    <w:rsid w:val="00D669F7"/>
    <w:rsid w:val="00D70A57"/>
    <w:rsid w:val="00D7162D"/>
    <w:rsid w:val="00D719BC"/>
    <w:rsid w:val="00D720FD"/>
    <w:rsid w:val="00D72607"/>
    <w:rsid w:val="00D7355F"/>
    <w:rsid w:val="00D746E2"/>
    <w:rsid w:val="00D74E35"/>
    <w:rsid w:val="00D7760F"/>
    <w:rsid w:val="00D77ADF"/>
    <w:rsid w:val="00D80BDE"/>
    <w:rsid w:val="00D83335"/>
    <w:rsid w:val="00D86AB4"/>
    <w:rsid w:val="00D928A0"/>
    <w:rsid w:val="00D92A97"/>
    <w:rsid w:val="00D93C4F"/>
    <w:rsid w:val="00D93F3A"/>
    <w:rsid w:val="00D93FA7"/>
    <w:rsid w:val="00D9525E"/>
    <w:rsid w:val="00D955FA"/>
    <w:rsid w:val="00D9638D"/>
    <w:rsid w:val="00D977FA"/>
    <w:rsid w:val="00DA037F"/>
    <w:rsid w:val="00DA161C"/>
    <w:rsid w:val="00DA32FB"/>
    <w:rsid w:val="00DA3B28"/>
    <w:rsid w:val="00DA5B84"/>
    <w:rsid w:val="00DA6C0C"/>
    <w:rsid w:val="00DB1117"/>
    <w:rsid w:val="00DB122A"/>
    <w:rsid w:val="00DB17E2"/>
    <w:rsid w:val="00DB1827"/>
    <w:rsid w:val="00DB1FD0"/>
    <w:rsid w:val="00DB41F8"/>
    <w:rsid w:val="00DB436E"/>
    <w:rsid w:val="00DB44BE"/>
    <w:rsid w:val="00DB73FA"/>
    <w:rsid w:val="00DC0FDF"/>
    <w:rsid w:val="00DC2C04"/>
    <w:rsid w:val="00DC3869"/>
    <w:rsid w:val="00DC46D3"/>
    <w:rsid w:val="00DC71A3"/>
    <w:rsid w:val="00DD03D7"/>
    <w:rsid w:val="00DD0F72"/>
    <w:rsid w:val="00DD0F9D"/>
    <w:rsid w:val="00DD37CB"/>
    <w:rsid w:val="00DD3A0A"/>
    <w:rsid w:val="00DD4855"/>
    <w:rsid w:val="00DE0CD7"/>
    <w:rsid w:val="00DE1390"/>
    <w:rsid w:val="00DE17FB"/>
    <w:rsid w:val="00DE1A7B"/>
    <w:rsid w:val="00DE3B59"/>
    <w:rsid w:val="00DE41E3"/>
    <w:rsid w:val="00DE4852"/>
    <w:rsid w:val="00DE61CF"/>
    <w:rsid w:val="00DE6D72"/>
    <w:rsid w:val="00DE710E"/>
    <w:rsid w:val="00DE7EB8"/>
    <w:rsid w:val="00DF06A4"/>
    <w:rsid w:val="00DF18D4"/>
    <w:rsid w:val="00DF2E13"/>
    <w:rsid w:val="00DF5912"/>
    <w:rsid w:val="00DF6E8C"/>
    <w:rsid w:val="00DF7604"/>
    <w:rsid w:val="00DF7E04"/>
    <w:rsid w:val="00E00C21"/>
    <w:rsid w:val="00E00E92"/>
    <w:rsid w:val="00E01143"/>
    <w:rsid w:val="00E04012"/>
    <w:rsid w:val="00E048AF"/>
    <w:rsid w:val="00E04C6A"/>
    <w:rsid w:val="00E04EBA"/>
    <w:rsid w:val="00E125D1"/>
    <w:rsid w:val="00E14720"/>
    <w:rsid w:val="00E14849"/>
    <w:rsid w:val="00E15AAF"/>
    <w:rsid w:val="00E16E3B"/>
    <w:rsid w:val="00E17320"/>
    <w:rsid w:val="00E174F4"/>
    <w:rsid w:val="00E174F6"/>
    <w:rsid w:val="00E17D83"/>
    <w:rsid w:val="00E2003A"/>
    <w:rsid w:val="00E20610"/>
    <w:rsid w:val="00E21596"/>
    <w:rsid w:val="00E23D8C"/>
    <w:rsid w:val="00E2492D"/>
    <w:rsid w:val="00E24A65"/>
    <w:rsid w:val="00E27DB5"/>
    <w:rsid w:val="00E30955"/>
    <w:rsid w:val="00E30A34"/>
    <w:rsid w:val="00E31F05"/>
    <w:rsid w:val="00E32D0F"/>
    <w:rsid w:val="00E33591"/>
    <w:rsid w:val="00E335B6"/>
    <w:rsid w:val="00E35519"/>
    <w:rsid w:val="00E37A59"/>
    <w:rsid w:val="00E41E53"/>
    <w:rsid w:val="00E42DDA"/>
    <w:rsid w:val="00E42E0E"/>
    <w:rsid w:val="00E42E57"/>
    <w:rsid w:val="00E4327A"/>
    <w:rsid w:val="00E432B4"/>
    <w:rsid w:val="00E44C87"/>
    <w:rsid w:val="00E45199"/>
    <w:rsid w:val="00E45399"/>
    <w:rsid w:val="00E45DB4"/>
    <w:rsid w:val="00E46BC0"/>
    <w:rsid w:val="00E50571"/>
    <w:rsid w:val="00E527B2"/>
    <w:rsid w:val="00E546B8"/>
    <w:rsid w:val="00E55A20"/>
    <w:rsid w:val="00E56A32"/>
    <w:rsid w:val="00E56D8A"/>
    <w:rsid w:val="00E60125"/>
    <w:rsid w:val="00E60774"/>
    <w:rsid w:val="00E610D2"/>
    <w:rsid w:val="00E61BAC"/>
    <w:rsid w:val="00E6319D"/>
    <w:rsid w:val="00E6364B"/>
    <w:rsid w:val="00E63ABA"/>
    <w:rsid w:val="00E64201"/>
    <w:rsid w:val="00E64C9C"/>
    <w:rsid w:val="00E64FF5"/>
    <w:rsid w:val="00E65332"/>
    <w:rsid w:val="00E6644D"/>
    <w:rsid w:val="00E67C01"/>
    <w:rsid w:val="00E7069C"/>
    <w:rsid w:val="00E70995"/>
    <w:rsid w:val="00E70ACF"/>
    <w:rsid w:val="00E71F19"/>
    <w:rsid w:val="00E72B6A"/>
    <w:rsid w:val="00E73321"/>
    <w:rsid w:val="00E746F4"/>
    <w:rsid w:val="00E74EAD"/>
    <w:rsid w:val="00E7509E"/>
    <w:rsid w:val="00E754E6"/>
    <w:rsid w:val="00E7571C"/>
    <w:rsid w:val="00E8072B"/>
    <w:rsid w:val="00E816C4"/>
    <w:rsid w:val="00E81A3B"/>
    <w:rsid w:val="00E81BA3"/>
    <w:rsid w:val="00E829F0"/>
    <w:rsid w:val="00E85E0D"/>
    <w:rsid w:val="00E87A75"/>
    <w:rsid w:val="00E9060F"/>
    <w:rsid w:val="00E90BF3"/>
    <w:rsid w:val="00E93DE7"/>
    <w:rsid w:val="00E95461"/>
    <w:rsid w:val="00E9683D"/>
    <w:rsid w:val="00E96CA4"/>
    <w:rsid w:val="00E971F8"/>
    <w:rsid w:val="00EA11A8"/>
    <w:rsid w:val="00EA167E"/>
    <w:rsid w:val="00EA5F96"/>
    <w:rsid w:val="00EA79F5"/>
    <w:rsid w:val="00EA7E08"/>
    <w:rsid w:val="00EB0711"/>
    <w:rsid w:val="00EB0FDC"/>
    <w:rsid w:val="00EB1462"/>
    <w:rsid w:val="00EB15A1"/>
    <w:rsid w:val="00EB1825"/>
    <w:rsid w:val="00EB1ADE"/>
    <w:rsid w:val="00EB234B"/>
    <w:rsid w:val="00EB2C74"/>
    <w:rsid w:val="00EB3977"/>
    <w:rsid w:val="00EB43D6"/>
    <w:rsid w:val="00EB5825"/>
    <w:rsid w:val="00EB5E34"/>
    <w:rsid w:val="00EB661D"/>
    <w:rsid w:val="00EB6AF9"/>
    <w:rsid w:val="00EB76B7"/>
    <w:rsid w:val="00EC12BF"/>
    <w:rsid w:val="00EC1680"/>
    <w:rsid w:val="00EC2F18"/>
    <w:rsid w:val="00EC358A"/>
    <w:rsid w:val="00EC4116"/>
    <w:rsid w:val="00EC4830"/>
    <w:rsid w:val="00EC5E58"/>
    <w:rsid w:val="00EC6292"/>
    <w:rsid w:val="00ED09AC"/>
    <w:rsid w:val="00ED0F3F"/>
    <w:rsid w:val="00ED1505"/>
    <w:rsid w:val="00ED1BA3"/>
    <w:rsid w:val="00ED1EE5"/>
    <w:rsid w:val="00ED3C8E"/>
    <w:rsid w:val="00ED533E"/>
    <w:rsid w:val="00ED6346"/>
    <w:rsid w:val="00ED6711"/>
    <w:rsid w:val="00ED790E"/>
    <w:rsid w:val="00ED7A11"/>
    <w:rsid w:val="00ED7A70"/>
    <w:rsid w:val="00EE02F7"/>
    <w:rsid w:val="00EE2ABF"/>
    <w:rsid w:val="00EE4483"/>
    <w:rsid w:val="00EE55B7"/>
    <w:rsid w:val="00EF0223"/>
    <w:rsid w:val="00EF0986"/>
    <w:rsid w:val="00EF33E8"/>
    <w:rsid w:val="00EF3988"/>
    <w:rsid w:val="00EF3D2D"/>
    <w:rsid w:val="00EF3DC5"/>
    <w:rsid w:val="00EF4B4F"/>
    <w:rsid w:val="00EF4D69"/>
    <w:rsid w:val="00EF5813"/>
    <w:rsid w:val="00EF5E31"/>
    <w:rsid w:val="00F0081C"/>
    <w:rsid w:val="00F040E5"/>
    <w:rsid w:val="00F06219"/>
    <w:rsid w:val="00F06E3C"/>
    <w:rsid w:val="00F07A0E"/>
    <w:rsid w:val="00F10098"/>
    <w:rsid w:val="00F1111C"/>
    <w:rsid w:val="00F116B6"/>
    <w:rsid w:val="00F120CE"/>
    <w:rsid w:val="00F13043"/>
    <w:rsid w:val="00F14441"/>
    <w:rsid w:val="00F14695"/>
    <w:rsid w:val="00F147DE"/>
    <w:rsid w:val="00F150D0"/>
    <w:rsid w:val="00F164F6"/>
    <w:rsid w:val="00F16AE2"/>
    <w:rsid w:val="00F1764A"/>
    <w:rsid w:val="00F21689"/>
    <w:rsid w:val="00F21DD2"/>
    <w:rsid w:val="00F21F0D"/>
    <w:rsid w:val="00F22013"/>
    <w:rsid w:val="00F23E30"/>
    <w:rsid w:val="00F23FB3"/>
    <w:rsid w:val="00F243D6"/>
    <w:rsid w:val="00F24AA4"/>
    <w:rsid w:val="00F252B0"/>
    <w:rsid w:val="00F2629E"/>
    <w:rsid w:val="00F26A02"/>
    <w:rsid w:val="00F26F5C"/>
    <w:rsid w:val="00F27611"/>
    <w:rsid w:val="00F32586"/>
    <w:rsid w:val="00F3266D"/>
    <w:rsid w:val="00F338EF"/>
    <w:rsid w:val="00F33C94"/>
    <w:rsid w:val="00F346C6"/>
    <w:rsid w:val="00F37229"/>
    <w:rsid w:val="00F40ADD"/>
    <w:rsid w:val="00F416BE"/>
    <w:rsid w:val="00F42E00"/>
    <w:rsid w:val="00F4395D"/>
    <w:rsid w:val="00F45EEC"/>
    <w:rsid w:val="00F471B7"/>
    <w:rsid w:val="00F505BA"/>
    <w:rsid w:val="00F51AAD"/>
    <w:rsid w:val="00F526A1"/>
    <w:rsid w:val="00F52A69"/>
    <w:rsid w:val="00F52ECE"/>
    <w:rsid w:val="00F55DC8"/>
    <w:rsid w:val="00F57A4A"/>
    <w:rsid w:val="00F57C1C"/>
    <w:rsid w:val="00F60098"/>
    <w:rsid w:val="00F613F2"/>
    <w:rsid w:val="00F627A4"/>
    <w:rsid w:val="00F62C06"/>
    <w:rsid w:val="00F63653"/>
    <w:rsid w:val="00F63D0E"/>
    <w:rsid w:val="00F6428E"/>
    <w:rsid w:val="00F6578F"/>
    <w:rsid w:val="00F72823"/>
    <w:rsid w:val="00F73CBF"/>
    <w:rsid w:val="00F73F25"/>
    <w:rsid w:val="00F7406F"/>
    <w:rsid w:val="00F75605"/>
    <w:rsid w:val="00F7573C"/>
    <w:rsid w:val="00F76546"/>
    <w:rsid w:val="00F769EA"/>
    <w:rsid w:val="00F76E4E"/>
    <w:rsid w:val="00F80996"/>
    <w:rsid w:val="00F8110E"/>
    <w:rsid w:val="00F81ECD"/>
    <w:rsid w:val="00F83FFC"/>
    <w:rsid w:val="00F84F22"/>
    <w:rsid w:val="00F85220"/>
    <w:rsid w:val="00F8533D"/>
    <w:rsid w:val="00F85539"/>
    <w:rsid w:val="00F85FD6"/>
    <w:rsid w:val="00F8639B"/>
    <w:rsid w:val="00F863CE"/>
    <w:rsid w:val="00F868BD"/>
    <w:rsid w:val="00F90723"/>
    <w:rsid w:val="00F90FC6"/>
    <w:rsid w:val="00F92763"/>
    <w:rsid w:val="00F92F62"/>
    <w:rsid w:val="00F93221"/>
    <w:rsid w:val="00F93866"/>
    <w:rsid w:val="00F93C1F"/>
    <w:rsid w:val="00F95061"/>
    <w:rsid w:val="00F95477"/>
    <w:rsid w:val="00F96DF8"/>
    <w:rsid w:val="00FA0CFC"/>
    <w:rsid w:val="00FA11BD"/>
    <w:rsid w:val="00FA1434"/>
    <w:rsid w:val="00FA23B0"/>
    <w:rsid w:val="00FA2CCE"/>
    <w:rsid w:val="00FA40C8"/>
    <w:rsid w:val="00FA4FFB"/>
    <w:rsid w:val="00FA5352"/>
    <w:rsid w:val="00FA5403"/>
    <w:rsid w:val="00FA5AA5"/>
    <w:rsid w:val="00FB0903"/>
    <w:rsid w:val="00FB19B5"/>
    <w:rsid w:val="00FB2689"/>
    <w:rsid w:val="00FB4A25"/>
    <w:rsid w:val="00FB5B8F"/>
    <w:rsid w:val="00FB61F2"/>
    <w:rsid w:val="00FB6E36"/>
    <w:rsid w:val="00FC2AC3"/>
    <w:rsid w:val="00FC301F"/>
    <w:rsid w:val="00FC4060"/>
    <w:rsid w:val="00FC75D8"/>
    <w:rsid w:val="00FC7AFE"/>
    <w:rsid w:val="00FD2006"/>
    <w:rsid w:val="00FD2355"/>
    <w:rsid w:val="00FD2BA4"/>
    <w:rsid w:val="00FD57DD"/>
    <w:rsid w:val="00FE0B0B"/>
    <w:rsid w:val="00FE0FAD"/>
    <w:rsid w:val="00FE3CC5"/>
    <w:rsid w:val="00FE55CA"/>
    <w:rsid w:val="00FE60E6"/>
    <w:rsid w:val="00FE627C"/>
    <w:rsid w:val="00FE6707"/>
    <w:rsid w:val="00FE7D65"/>
    <w:rsid w:val="00FF0D79"/>
    <w:rsid w:val="00FF3B9C"/>
    <w:rsid w:val="00FF3BAD"/>
    <w:rsid w:val="00FF472F"/>
    <w:rsid w:val="00FF54F5"/>
    <w:rsid w:val="00FF6062"/>
    <w:rsid w:val="00FF6AA0"/>
    <w:rsid w:val="00FF6D4A"/>
    <w:rsid w:val="00FF7F3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0A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EF1"/>
    <w:pPr>
      <w:spacing w:after="200" w:line="276" w:lineRule="auto"/>
    </w:pPr>
    <w:rPr>
      <w:sz w:val="22"/>
      <w:szCs w:val="22"/>
      <w:lang w:eastAsia="en-US"/>
    </w:rPr>
  </w:style>
  <w:style w:type="paragraph" w:styleId="Heading1">
    <w:name w:val="heading 1"/>
    <w:basedOn w:val="Normal"/>
    <w:next w:val="Normal"/>
    <w:link w:val="Heading1Char"/>
    <w:uiPriority w:val="9"/>
    <w:qFormat/>
    <w:rsid w:val="001E69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779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E7797"/>
    <w:rPr>
      <w:rFonts w:ascii="Tahoma" w:hAnsi="Tahoma" w:cs="Tahoma"/>
      <w:sz w:val="16"/>
      <w:szCs w:val="16"/>
    </w:rPr>
  </w:style>
  <w:style w:type="paragraph" w:styleId="ListParagraph">
    <w:name w:val="List Paragraph"/>
    <w:basedOn w:val="Normal"/>
    <w:uiPriority w:val="34"/>
    <w:qFormat/>
    <w:rsid w:val="00FA5352"/>
    <w:pPr>
      <w:ind w:left="720"/>
    </w:pPr>
  </w:style>
  <w:style w:type="table" w:styleId="TableGrid">
    <w:name w:val="Table Grid"/>
    <w:basedOn w:val="TableNormal"/>
    <w:uiPriority w:val="59"/>
    <w:rsid w:val="00781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0F4C"/>
    <w:pPr>
      <w:tabs>
        <w:tab w:val="center" w:pos="4513"/>
        <w:tab w:val="right" w:pos="9026"/>
      </w:tabs>
    </w:pPr>
    <w:rPr>
      <w:lang w:val="x-none"/>
    </w:rPr>
  </w:style>
  <w:style w:type="character" w:customStyle="1" w:styleId="HeaderChar">
    <w:name w:val="Header Char"/>
    <w:link w:val="Header"/>
    <w:uiPriority w:val="99"/>
    <w:rsid w:val="00C00F4C"/>
    <w:rPr>
      <w:sz w:val="22"/>
      <w:szCs w:val="22"/>
      <w:lang w:eastAsia="en-US"/>
    </w:rPr>
  </w:style>
  <w:style w:type="paragraph" w:styleId="Footer">
    <w:name w:val="footer"/>
    <w:basedOn w:val="Normal"/>
    <w:link w:val="FooterChar"/>
    <w:uiPriority w:val="99"/>
    <w:unhideWhenUsed/>
    <w:rsid w:val="00C00F4C"/>
    <w:pPr>
      <w:tabs>
        <w:tab w:val="center" w:pos="4513"/>
        <w:tab w:val="right" w:pos="9026"/>
      </w:tabs>
    </w:pPr>
    <w:rPr>
      <w:lang w:val="x-none"/>
    </w:rPr>
  </w:style>
  <w:style w:type="character" w:customStyle="1" w:styleId="FooterChar">
    <w:name w:val="Footer Char"/>
    <w:link w:val="Footer"/>
    <w:uiPriority w:val="99"/>
    <w:rsid w:val="00C00F4C"/>
    <w:rPr>
      <w:sz w:val="22"/>
      <w:szCs w:val="22"/>
      <w:lang w:eastAsia="en-US"/>
    </w:rPr>
  </w:style>
  <w:style w:type="paragraph" w:customStyle="1" w:styleId="Default">
    <w:name w:val="Default"/>
    <w:rsid w:val="009A03AA"/>
    <w:pPr>
      <w:autoSpaceDE w:val="0"/>
      <w:autoSpaceDN w:val="0"/>
      <w:adjustRightInd w:val="0"/>
    </w:pPr>
    <w:rPr>
      <w:rFonts w:cs="Calibri"/>
      <w:color w:val="000000"/>
      <w:sz w:val="24"/>
      <w:szCs w:val="24"/>
    </w:rPr>
  </w:style>
  <w:style w:type="table" w:customStyle="1" w:styleId="TableGrid1">
    <w:name w:val="Table Grid1"/>
    <w:basedOn w:val="TableNormal"/>
    <w:next w:val="TableGrid"/>
    <w:uiPriority w:val="59"/>
    <w:rsid w:val="00020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A23B0"/>
    <w:rPr>
      <w:sz w:val="22"/>
      <w:szCs w:val="22"/>
      <w:lang w:eastAsia="en-US"/>
    </w:rPr>
  </w:style>
  <w:style w:type="character" w:styleId="CommentReference">
    <w:name w:val="annotation reference"/>
    <w:basedOn w:val="DefaultParagraphFont"/>
    <w:uiPriority w:val="99"/>
    <w:semiHidden/>
    <w:unhideWhenUsed/>
    <w:rsid w:val="00100E32"/>
    <w:rPr>
      <w:sz w:val="16"/>
      <w:szCs w:val="16"/>
    </w:rPr>
  </w:style>
  <w:style w:type="paragraph" w:styleId="CommentText">
    <w:name w:val="annotation text"/>
    <w:basedOn w:val="Normal"/>
    <w:link w:val="CommentTextChar"/>
    <w:uiPriority w:val="99"/>
    <w:semiHidden/>
    <w:unhideWhenUsed/>
    <w:rsid w:val="00100E32"/>
    <w:pPr>
      <w:spacing w:line="240" w:lineRule="auto"/>
    </w:pPr>
    <w:rPr>
      <w:sz w:val="20"/>
      <w:szCs w:val="20"/>
    </w:rPr>
  </w:style>
  <w:style w:type="character" w:customStyle="1" w:styleId="CommentTextChar">
    <w:name w:val="Comment Text Char"/>
    <w:basedOn w:val="DefaultParagraphFont"/>
    <w:link w:val="CommentText"/>
    <w:uiPriority w:val="99"/>
    <w:semiHidden/>
    <w:rsid w:val="00100E32"/>
    <w:rPr>
      <w:lang w:eastAsia="en-US"/>
    </w:rPr>
  </w:style>
  <w:style w:type="paragraph" w:styleId="CommentSubject">
    <w:name w:val="annotation subject"/>
    <w:basedOn w:val="CommentText"/>
    <w:next w:val="CommentText"/>
    <w:link w:val="CommentSubjectChar"/>
    <w:uiPriority w:val="99"/>
    <w:semiHidden/>
    <w:unhideWhenUsed/>
    <w:rsid w:val="00100E32"/>
    <w:rPr>
      <w:b/>
      <w:bCs/>
    </w:rPr>
  </w:style>
  <w:style w:type="character" w:customStyle="1" w:styleId="CommentSubjectChar">
    <w:name w:val="Comment Subject Char"/>
    <w:basedOn w:val="CommentTextChar"/>
    <w:link w:val="CommentSubject"/>
    <w:uiPriority w:val="99"/>
    <w:semiHidden/>
    <w:rsid w:val="00100E32"/>
    <w:rPr>
      <w:b/>
      <w:bCs/>
      <w:lang w:eastAsia="en-US"/>
    </w:rPr>
  </w:style>
  <w:style w:type="paragraph" w:styleId="Revision">
    <w:name w:val="Revision"/>
    <w:hidden/>
    <w:uiPriority w:val="99"/>
    <w:semiHidden/>
    <w:rsid w:val="007D4AF8"/>
    <w:rPr>
      <w:sz w:val="22"/>
      <w:szCs w:val="22"/>
      <w:lang w:eastAsia="en-US"/>
    </w:rPr>
  </w:style>
  <w:style w:type="paragraph" w:styleId="BodyText">
    <w:name w:val="Body Text"/>
    <w:basedOn w:val="Normal"/>
    <w:link w:val="BodyTextChar"/>
    <w:uiPriority w:val="1"/>
    <w:qFormat/>
    <w:rsid w:val="004606A7"/>
    <w:pPr>
      <w:widowControl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4606A7"/>
    <w:rPr>
      <w:rFonts w:ascii="Arial" w:eastAsia="Arial" w:hAnsi="Arial" w:cs="Arial"/>
      <w:lang w:val="en-US" w:eastAsia="en-US"/>
    </w:rPr>
  </w:style>
  <w:style w:type="character" w:customStyle="1" w:styleId="Heading1Char">
    <w:name w:val="Heading 1 Char"/>
    <w:basedOn w:val="DefaultParagraphFont"/>
    <w:link w:val="Heading1"/>
    <w:uiPriority w:val="9"/>
    <w:rsid w:val="001E6936"/>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4778">
      <w:bodyDiv w:val="1"/>
      <w:marLeft w:val="0"/>
      <w:marRight w:val="0"/>
      <w:marTop w:val="0"/>
      <w:marBottom w:val="0"/>
      <w:divBdr>
        <w:top w:val="none" w:sz="0" w:space="0" w:color="auto"/>
        <w:left w:val="none" w:sz="0" w:space="0" w:color="auto"/>
        <w:bottom w:val="none" w:sz="0" w:space="0" w:color="auto"/>
        <w:right w:val="none" w:sz="0" w:space="0" w:color="auto"/>
      </w:divBdr>
    </w:div>
    <w:div w:id="269314698">
      <w:bodyDiv w:val="1"/>
      <w:marLeft w:val="0"/>
      <w:marRight w:val="0"/>
      <w:marTop w:val="0"/>
      <w:marBottom w:val="0"/>
      <w:divBdr>
        <w:top w:val="none" w:sz="0" w:space="0" w:color="auto"/>
        <w:left w:val="none" w:sz="0" w:space="0" w:color="auto"/>
        <w:bottom w:val="none" w:sz="0" w:space="0" w:color="auto"/>
        <w:right w:val="none" w:sz="0" w:space="0" w:color="auto"/>
      </w:divBdr>
    </w:div>
    <w:div w:id="389571946">
      <w:bodyDiv w:val="1"/>
      <w:marLeft w:val="0"/>
      <w:marRight w:val="0"/>
      <w:marTop w:val="0"/>
      <w:marBottom w:val="0"/>
      <w:divBdr>
        <w:top w:val="none" w:sz="0" w:space="0" w:color="auto"/>
        <w:left w:val="none" w:sz="0" w:space="0" w:color="auto"/>
        <w:bottom w:val="none" w:sz="0" w:space="0" w:color="auto"/>
        <w:right w:val="none" w:sz="0" w:space="0" w:color="auto"/>
      </w:divBdr>
      <w:divsChild>
        <w:div w:id="288711214">
          <w:marLeft w:val="0"/>
          <w:marRight w:val="0"/>
          <w:marTop w:val="0"/>
          <w:marBottom w:val="0"/>
          <w:divBdr>
            <w:top w:val="none" w:sz="0" w:space="0" w:color="auto"/>
            <w:left w:val="none" w:sz="0" w:space="0" w:color="auto"/>
            <w:bottom w:val="none" w:sz="0" w:space="0" w:color="auto"/>
            <w:right w:val="none" w:sz="0" w:space="0" w:color="auto"/>
          </w:divBdr>
          <w:divsChild>
            <w:div w:id="1294603819">
              <w:marLeft w:val="0"/>
              <w:marRight w:val="0"/>
              <w:marTop w:val="0"/>
              <w:marBottom w:val="0"/>
              <w:divBdr>
                <w:top w:val="none" w:sz="0" w:space="0" w:color="auto"/>
                <w:left w:val="none" w:sz="0" w:space="0" w:color="auto"/>
                <w:bottom w:val="none" w:sz="0" w:space="0" w:color="auto"/>
                <w:right w:val="none" w:sz="0" w:space="0" w:color="auto"/>
              </w:divBdr>
              <w:divsChild>
                <w:div w:id="1898514955">
                  <w:marLeft w:val="0"/>
                  <w:marRight w:val="0"/>
                  <w:marTop w:val="0"/>
                  <w:marBottom w:val="0"/>
                  <w:divBdr>
                    <w:top w:val="none" w:sz="0" w:space="0" w:color="auto"/>
                    <w:left w:val="none" w:sz="0" w:space="0" w:color="auto"/>
                    <w:bottom w:val="none" w:sz="0" w:space="0" w:color="auto"/>
                    <w:right w:val="none" w:sz="0" w:space="0" w:color="auto"/>
                  </w:divBdr>
                  <w:divsChild>
                    <w:div w:id="1110466319">
                      <w:marLeft w:val="0"/>
                      <w:marRight w:val="0"/>
                      <w:marTop w:val="0"/>
                      <w:marBottom w:val="0"/>
                      <w:divBdr>
                        <w:top w:val="none" w:sz="0" w:space="0" w:color="auto"/>
                        <w:left w:val="none" w:sz="0" w:space="0" w:color="auto"/>
                        <w:bottom w:val="none" w:sz="0" w:space="0" w:color="auto"/>
                        <w:right w:val="none" w:sz="0" w:space="0" w:color="auto"/>
                      </w:divBdr>
                      <w:divsChild>
                        <w:div w:id="1355496117">
                          <w:marLeft w:val="0"/>
                          <w:marRight w:val="0"/>
                          <w:marTop w:val="0"/>
                          <w:marBottom w:val="0"/>
                          <w:divBdr>
                            <w:top w:val="none" w:sz="0" w:space="0" w:color="auto"/>
                            <w:left w:val="none" w:sz="0" w:space="0" w:color="auto"/>
                            <w:bottom w:val="none" w:sz="0" w:space="0" w:color="auto"/>
                            <w:right w:val="none" w:sz="0" w:space="0" w:color="auto"/>
                          </w:divBdr>
                          <w:divsChild>
                            <w:div w:id="1546260483">
                              <w:marLeft w:val="0"/>
                              <w:marRight w:val="0"/>
                              <w:marTop w:val="0"/>
                              <w:marBottom w:val="0"/>
                              <w:divBdr>
                                <w:top w:val="none" w:sz="0" w:space="0" w:color="auto"/>
                                <w:left w:val="none" w:sz="0" w:space="0" w:color="auto"/>
                                <w:bottom w:val="none" w:sz="0" w:space="0" w:color="auto"/>
                                <w:right w:val="none" w:sz="0" w:space="0" w:color="auto"/>
                              </w:divBdr>
                              <w:divsChild>
                                <w:div w:id="337510619">
                                  <w:marLeft w:val="0"/>
                                  <w:marRight w:val="0"/>
                                  <w:marTop w:val="0"/>
                                  <w:marBottom w:val="0"/>
                                  <w:divBdr>
                                    <w:top w:val="none" w:sz="0" w:space="0" w:color="auto"/>
                                    <w:left w:val="none" w:sz="0" w:space="0" w:color="auto"/>
                                    <w:bottom w:val="none" w:sz="0" w:space="0" w:color="auto"/>
                                    <w:right w:val="none" w:sz="0" w:space="0" w:color="auto"/>
                                  </w:divBdr>
                                  <w:divsChild>
                                    <w:div w:id="1085691283">
                                      <w:marLeft w:val="0"/>
                                      <w:marRight w:val="0"/>
                                      <w:marTop w:val="0"/>
                                      <w:marBottom w:val="0"/>
                                      <w:divBdr>
                                        <w:top w:val="none" w:sz="0" w:space="0" w:color="auto"/>
                                        <w:left w:val="none" w:sz="0" w:space="0" w:color="auto"/>
                                        <w:bottom w:val="none" w:sz="0" w:space="0" w:color="auto"/>
                                        <w:right w:val="none" w:sz="0" w:space="0" w:color="auto"/>
                                      </w:divBdr>
                                      <w:divsChild>
                                        <w:div w:id="1863085903">
                                          <w:marLeft w:val="0"/>
                                          <w:marRight w:val="0"/>
                                          <w:marTop w:val="0"/>
                                          <w:marBottom w:val="0"/>
                                          <w:divBdr>
                                            <w:top w:val="none" w:sz="0" w:space="0" w:color="auto"/>
                                            <w:left w:val="none" w:sz="0" w:space="0" w:color="auto"/>
                                            <w:bottom w:val="none" w:sz="0" w:space="0" w:color="auto"/>
                                            <w:right w:val="none" w:sz="0" w:space="0" w:color="auto"/>
                                          </w:divBdr>
                                          <w:divsChild>
                                            <w:div w:id="200436983">
                                              <w:marLeft w:val="0"/>
                                              <w:marRight w:val="0"/>
                                              <w:marTop w:val="0"/>
                                              <w:marBottom w:val="0"/>
                                              <w:divBdr>
                                                <w:top w:val="none" w:sz="0" w:space="0" w:color="auto"/>
                                                <w:left w:val="none" w:sz="0" w:space="0" w:color="auto"/>
                                                <w:bottom w:val="none" w:sz="0" w:space="0" w:color="auto"/>
                                                <w:right w:val="none" w:sz="0" w:space="0" w:color="auto"/>
                                              </w:divBdr>
                                              <w:divsChild>
                                                <w:div w:id="459148389">
                                                  <w:marLeft w:val="0"/>
                                                  <w:marRight w:val="0"/>
                                                  <w:marTop w:val="0"/>
                                                  <w:marBottom w:val="0"/>
                                                  <w:divBdr>
                                                    <w:top w:val="none" w:sz="0" w:space="0" w:color="auto"/>
                                                    <w:left w:val="none" w:sz="0" w:space="0" w:color="auto"/>
                                                    <w:bottom w:val="none" w:sz="0" w:space="0" w:color="auto"/>
                                                    <w:right w:val="none" w:sz="0" w:space="0" w:color="auto"/>
                                                  </w:divBdr>
                                                  <w:divsChild>
                                                    <w:div w:id="1117258192">
                                                      <w:marLeft w:val="0"/>
                                                      <w:marRight w:val="0"/>
                                                      <w:marTop w:val="0"/>
                                                      <w:marBottom w:val="0"/>
                                                      <w:divBdr>
                                                        <w:top w:val="none" w:sz="0" w:space="0" w:color="auto"/>
                                                        <w:left w:val="none" w:sz="0" w:space="0" w:color="auto"/>
                                                        <w:bottom w:val="none" w:sz="0" w:space="0" w:color="auto"/>
                                                        <w:right w:val="none" w:sz="0" w:space="0" w:color="auto"/>
                                                      </w:divBdr>
                                                      <w:divsChild>
                                                        <w:div w:id="855656064">
                                                          <w:marLeft w:val="0"/>
                                                          <w:marRight w:val="0"/>
                                                          <w:marTop w:val="0"/>
                                                          <w:marBottom w:val="0"/>
                                                          <w:divBdr>
                                                            <w:top w:val="none" w:sz="0" w:space="0" w:color="auto"/>
                                                            <w:left w:val="none" w:sz="0" w:space="0" w:color="auto"/>
                                                            <w:bottom w:val="none" w:sz="0" w:space="0" w:color="auto"/>
                                                            <w:right w:val="none" w:sz="0" w:space="0" w:color="auto"/>
                                                          </w:divBdr>
                                                          <w:divsChild>
                                                            <w:div w:id="1838230365">
                                                              <w:marLeft w:val="0"/>
                                                              <w:marRight w:val="0"/>
                                                              <w:marTop w:val="0"/>
                                                              <w:marBottom w:val="0"/>
                                                              <w:divBdr>
                                                                <w:top w:val="none" w:sz="0" w:space="0" w:color="auto"/>
                                                                <w:left w:val="none" w:sz="0" w:space="0" w:color="auto"/>
                                                                <w:bottom w:val="none" w:sz="0" w:space="0" w:color="auto"/>
                                                                <w:right w:val="none" w:sz="0" w:space="0" w:color="auto"/>
                                                              </w:divBdr>
                                                              <w:divsChild>
                                                                <w:div w:id="1194728192">
                                                                  <w:marLeft w:val="405"/>
                                                                  <w:marRight w:val="0"/>
                                                                  <w:marTop w:val="0"/>
                                                                  <w:marBottom w:val="0"/>
                                                                  <w:divBdr>
                                                                    <w:top w:val="none" w:sz="0" w:space="0" w:color="auto"/>
                                                                    <w:left w:val="none" w:sz="0" w:space="0" w:color="auto"/>
                                                                    <w:bottom w:val="none" w:sz="0" w:space="0" w:color="auto"/>
                                                                    <w:right w:val="none" w:sz="0" w:space="0" w:color="auto"/>
                                                                  </w:divBdr>
                                                                  <w:divsChild>
                                                                    <w:div w:id="864828872">
                                                                      <w:marLeft w:val="0"/>
                                                                      <w:marRight w:val="0"/>
                                                                      <w:marTop w:val="0"/>
                                                                      <w:marBottom w:val="0"/>
                                                                      <w:divBdr>
                                                                        <w:top w:val="none" w:sz="0" w:space="0" w:color="auto"/>
                                                                        <w:left w:val="none" w:sz="0" w:space="0" w:color="auto"/>
                                                                        <w:bottom w:val="none" w:sz="0" w:space="0" w:color="auto"/>
                                                                        <w:right w:val="none" w:sz="0" w:space="0" w:color="auto"/>
                                                                      </w:divBdr>
                                                                      <w:divsChild>
                                                                        <w:div w:id="342050812">
                                                                          <w:marLeft w:val="0"/>
                                                                          <w:marRight w:val="0"/>
                                                                          <w:marTop w:val="0"/>
                                                                          <w:marBottom w:val="0"/>
                                                                          <w:divBdr>
                                                                            <w:top w:val="none" w:sz="0" w:space="0" w:color="auto"/>
                                                                            <w:left w:val="none" w:sz="0" w:space="0" w:color="auto"/>
                                                                            <w:bottom w:val="none" w:sz="0" w:space="0" w:color="auto"/>
                                                                            <w:right w:val="none" w:sz="0" w:space="0" w:color="auto"/>
                                                                          </w:divBdr>
                                                                          <w:divsChild>
                                                                            <w:div w:id="2013796998">
                                                                              <w:marLeft w:val="0"/>
                                                                              <w:marRight w:val="0"/>
                                                                              <w:marTop w:val="0"/>
                                                                              <w:marBottom w:val="0"/>
                                                                              <w:divBdr>
                                                                                <w:top w:val="none" w:sz="0" w:space="0" w:color="auto"/>
                                                                                <w:left w:val="none" w:sz="0" w:space="0" w:color="auto"/>
                                                                                <w:bottom w:val="none" w:sz="0" w:space="0" w:color="auto"/>
                                                                                <w:right w:val="none" w:sz="0" w:space="0" w:color="auto"/>
                                                                              </w:divBdr>
                                                                              <w:divsChild>
                                                                                <w:div w:id="590773723">
                                                                                  <w:marLeft w:val="0"/>
                                                                                  <w:marRight w:val="0"/>
                                                                                  <w:marTop w:val="0"/>
                                                                                  <w:marBottom w:val="0"/>
                                                                                  <w:divBdr>
                                                                                    <w:top w:val="none" w:sz="0" w:space="0" w:color="auto"/>
                                                                                    <w:left w:val="none" w:sz="0" w:space="0" w:color="auto"/>
                                                                                    <w:bottom w:val="none" w:sz="0" w:space="0" w:color="auto"/>
                                                                                    <w:right w:val="none" w:sz="0" w:space="0" w:color="auto"/>
                                                                                  </w:divBdr>
                                                                                  <w:divsChild>
                                                                                    <w:div w:id="531916217">
                                                                                      <w:marLeft w:val="900"/>
                                                                                      <w:marRight w:val="0"/>
                                                                                      <w:marTop w:val="30"/>
                                                                                      <w:marBottom w:val="0"/>
                                                                                      <w:divBdr>
                                                                                        <w:top w:val="none" w:sz="0" w:space="0" w:color="auto"/>
                                                                                        <w:left w:val="none" w:sz="0" w:space="0" w:color="auto"/>
                                                                                        <w:bottom w:val="none" w:sz="0" w:space="0" w:color="auto"/>
                                                                                        <w:right w:val="none" w:sz="0" w:space="0" w:color="auto"/>
                                                                                      </w:divBdr>
                                                                                      <w:divsChild>
                                                                                        <w:div w:id="512259054">
                                                                                          <w:marLeft w:val="0"/>
                                                                                          <w:marRight w:val="0"/>
                                                                                          <w:marTop w:val="30"/>
                                                                                          <w:marBottom w:val="0"/>
                                                                                          <w:divBdr>
                                                                                            <w:top w:val="none" w:sz="0" w:space="0" w:color="auto"/>
                                                                                            <w:left w:val="none" w:sz="0" w:space="0" w:color="auto"/>
                                                                                            <w:bottom w:val="single" w:sz="6" w:space="15" w:color="auto"/>
                                                                                            <w:right w:val="none" w:sz="0" w:space="0" w:color="auto"/>
                                                                                          </w:divBdr>
                                                                                          <w:divsChild>
                                                                                            <w:div w:id="1446998605">
                                                                                              <w:marLeft w:val="1200"/>
                                                                                              <w:marRight w:val="0"/>
                                                                                              <w:marTop w:val="180"/>
                                                                                              <w:marBottom w:val="0"/>
                                                                                              <w:divBdr>
                                                                                                <w:top w:val="none" w:sz="0" w:space="0" w:color="auto"/>
                                                                                                <w:left w:val="none" w:sz="0" w:space="0" w:color="auto"/>
                                                                                                <w:bottom w:val="none" w:sz="0" w:space="0" w:color="auto"/>
                                                                                                <w:right w:val="none" w:sz="0" w:space="0" w:color="auto"/>
                                                                                              </w:divBdr>
                                                                                              <w:divsChild>
                                                                                                <w:div w:id="1282692558">
                                                                                                  <w:marLeft w:val="0"/>
                                                                                                  <w:marRight w:val="0"/>
                                                                                                  <w:marTop w:val="0"/>
                                                                                                  <w:marBottom w:val="0"/>
                                                                                                  <w:divBdr>
                                                                                                    <w:top w:val="none" w:sz="0" w:space="0" w:color="auto"/>
                                                                                                    <w:left w:val="none" w:sz="0" w:space="0" w:color="auto"/>
                                                                                                    <w:bottom w:val="none" w:sz="0" w:space="0" w:color="auto"/>
                                                                                                    <w:right w:val="none" w:sz="0" w:space="0" w:color="auto"/>
                                                                                                  </w:divBdr>
                                                                                                  <w:divsChild>
                                                                                                    <w:div w:id="1251423828">
                                                                                                      <w:marLeft w:val="0"/>
                                                                                                      <w:marRight w:val="0"/>
                                                                                                      <w:marTop w:val="30"/>
                                                                                                      <w:marBottom w:val="0"/>
                                                                                                      <w:divBdr>
                                                                                                        <w:top w:val="none" w:sz="0" w:space="0" w:color="auto"/>
                                                                                                        <w:left w:val="none" w:sz="0" w:space="0" w:color="auto"/>
                                                                                                        <w:bottom w:val="none" w:sz="0" w:space="0" w:color="auto"/>
                                                                                                        <w:right w:val="none" w:sz="0" w:space="0" w:color="auto"/>
                                                                                                      </w:divBdr>
                                                                                                      <w:divsChild>
                                                                                                        <w:div w:id="679621754">
                                                                                                          <w:marLeft w:val="0"/>
                                                                                                          <w:marRight w:val="0"/>
                                                                                                          <w:marTop w:val="0"/>
                                                                                                          <w:marBottom w:val="0"/>
                                                                                                          <w:divBdr>
                                                                                                            <w:top w:val="none" w:sz="0" w:space="0" w:color="auto"/>
                                                                                                            <w:left w:val="none" w:sz="0" w:space="0" w:color="auto"/>
                                                                                                            <w:bottom w:val="none" w:sz="0" w:space="0" w:color="auto"/>
                                                                                                            <w:right w:val="none" w:sz="0" w:space="0" w:color="auto"/>
                                                                                                          </w:divBdr>
                                                                                                          <w:divsChild>
                                                                                                            <w:div w:id="1338800981">
                                                                                                              <w:marLeft w:val="0"/>
                                                                                                              <w:marRight w:val="0"/>
                                                                                                              <w:marTop w:val="15"/>
                                                                                                              <w:marBottom w:val="0"/>
                                                                                                              <w:divBdr>
                                                                                                                <w:top w:val="none" w:sz="0" w:space="0" w:color="auto"/>
                                                                                                                <w:left w:val="none" w:sz="0" w:space="0" w:color="auto"/>
                                                                                                                <w:bottom w:val="none" w:sz="0" w:space="0" w:color="auto"/>
                                                                                                                <w:right w:val="none" w:sz="0" w:space="0" w:color="auto"/>
                                                                                                              </w:divBdr>
                                                                                                              <w:divsChild>
                                                                                                                <w:div w:id="578901727">
                                                                                                                  <w:marLeft w:val="0"/>
                                                                                                                  <w:marRight w:val="0"/>
                                                                                                                  <w:marTop w:val="0"/>
                                                                                                                  <w:marBottom w:val="0"/>
                                                                                                                  <w:divBdr>
                                                                                                                    <w:top w:val="none" w:sz="0" w:space="0" w:color="auto"/>
                                                                                                                    <w:left w:val="none" w:sz="0" w:space="0" w:color="auto"/>
                                                                                                                    <w:bottom w:val="none" w:sz="0" w:space="0" w:color="auto"/>
                                                                                                                    <w:right w:val="none" w:sz="0" w:space="0" w:color="auto"/>
                                                                                                                  </w:divBdr>
                                                                                                                  <w:divsChild>
                                                                                                                    <w:div w:id="1323392564">
                                                                                                                      <w:marLeft w:val="0"/>
                                                                                                                      <w:marRight w:val="0"/>
                                                                                                                      <w:marTop w:val="0"/>
                                                                                                                      <w:marBottom w:val="0"/>
                                                                                                                      <w:divBdr>
                                                                                                                        <w:top w:val="none" w:sz="0" w:space="0" w:color="auto"/>
                                                                                                                        <w:left w:val="none" w:sz="0" w:space="0" w:color="auto"/>
                                                                                                                        <w:bottom w:val="none" w:sz="0" w:space="0" w:color="auto"/>
                                                                                                                        <w:right w:val="none" w:sz="0" w:space="0" w:color="auto"/>
                                                                                                                      </w:divBdr>
                                                                                                                      <w:divsChild>
                                                                                                                        <w:div w:id="1627813878">
                                                                                                                          <w:marLeft w:val="0"/>
                                                                                                                          <w:marRight w:val="0"/>
                                                                                                                          <w:marTop w:val="0"/>
                                                                                                                          <w:marBottom w:val="0"/>
                                                                                                                          <w:divBdr>
                                                                                                                            <w:top w:val="none" w:sz="0" w:space="0" w:color="auto"/>
                                                                                                                            <w:left w:val="none" w:sz="0" w:space="0" w:color="auto"/>
                                                                                                                            <w:bottom w:val="none" w:sz="0" w:space="0" w:color="auto"/>
                                                                                                                            <w:right w:val="none" w:sz="0" w:space="0" w:color="auto"/>
                                                                                                                          </w:divBdr>
                                                                                                                          <w:divsChild>
                                                                                                                            <w:div w:id="856119397">
                                                                                                                              <w:marLeft w:val="0"/>
                                                                                                                              <w:marRight w:val="0"/>
                                                                                                                              <w:marTop w:val="0"/>
                                                                                                                              <w:marBottom w:val="0"/>
                                                                                                                              <w:divBdr>
                                                                                                                                <w:top w:val="none" w:sz="0" w:space="0" w:color="auto"/>
                                                                                                                                <w:left w:val="none" w:sz="0" w:space="0" w:color="auto"/>
                                                                                                                                <w:bottom w:val="none" w:sz="0" w:space="0" w:color="auto"/>
                                                                                                                                <w:right w:val="none" w:sz="0" w:space="0" w:color="auto"/>
                                                                                                                              </w:divBdr>
                                                                                                                            </w:div>
                                                                                                                            <w:div w:id="865486367">
                                                                                                                              <w:marLeft w:val="0"/>
                                                                                                                              <w:marRight w:val="0"/>
                                                                                                                              <w:marTop w:val="0"/>
                                                                                                                              <w:marBottom w:val="0"/>
                                                                                                                              <w:divBdr>
                                                                                                                                <w:top w:val="none" w:sz="0" w:space="0" w:color="auto"/>
                                                                                                                                <w:left w:val="none" w:sz="0" w:space="0" w:color="auto"/>
                                                                                                                                <w:bottom w:val="none" w:sz="0" w:space="0" w:color="auto"/>
                                                                                                                                <w:right w:val="none" w:sz="0" w:space="0" w:color="auto"/>
                                                                                                                              </w:divBdr>
                                                                                                                            </w:div>
                                                                                                                            <w:div w:id="1012948114">
                                                                                                                              <w:marLeft w:val="0"/>
                                                                                                                              <w:marRight w:val="0"/>
                                                                                                                              <w:marTop w:val="0"/>
                                                                                                                              <w:marBottom w:val="0"/>
                                                                                                                              <w:divBdr>
                                                                                                                                <w:top w:val="none" w:sz="0" w:space="0" w:color="auto"/>
                                                                                                                                <w:left w:val="none" w:sz="0" w:space="0" w:color="auto"/>
                                                                                                                                <w:bottom w:val="none" w:sz="0" w:space="0" w:color="auto"/>
                                                                                                                                <w:right w:val="none" w:sz="0" w:space="0" w:color="auto"/>
                                                                                                                              </w:divBdr>
                                                                                                                            </w:div>
                                                                                                                            <w:div w:id="131190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3546373">
      <w:bodyDiv w:val="1"/>
      <w:marLeft w:val="0"/>
      <w:marRight w:val="0"/>
      <w:marTop w:val="0"/>
      <w:marBottom w:val="0"/>
      <w:divBdr>
        <w:top w:val="none" w:sz="0" w:space="0" w:color="auto"/>
        <w:left w:val="none" w:sz="0" w:space="0" w:color="auto"/>
        <w:bottom w:val="none" w:sz="0" w:space="0" w:color="auto"/>
        <w:right w:val="none" w:sz="0" w:space="0" w:color="auto"/>
      </w:divBdr>
    </w:div>
    <w:div w:id="485635640">
      <w:bodyDiv w:val="1"/>
      <w:marLeft w:val="0"/>
      <w:marRight w:val="0"/>
      <w:marTop w:val="0"/>
      <w:marBottom w:val="0"/>
      <w:divBdr>
        <w:top w:val="none" w:sz="0" w:space="0" w:color="auto"/>
        <w:left w:val="none" w:sz="0" w:space="0" w:color="auto"/>
        <w:bottom w:val="none" w:sz="0" w:space="0" w:color="auto"/>
        <w:right w:val="none" w:sz="0" w:space="0" w:color="auto"/>
      </w:divBdr>
      <w:divsChild>
        <w:div w:id="508373683">
          <w:marLeft w:val="0"/>
          <w:marRight w:val="0"/>
          <w:marTop w:val="0"/>
          <w:marBottom w:val="0"/>
          <w:divBdr>
            <w:top w:val="none" w:sz="0" w:space="0" w:color="auto"/>
            <w:left w:val="none" w:sz="0" w:space="0" w:color="auto"/>
            <w:bottom w:val="none" w:sz="0" w:space="0" w:color="auto"/>
            <w:right w:val="none" w:sz="0" w:space="0" w:color="auto"/>
          </w:divBdr>
          <w:divsChild>
            <w:div w:id="669992609">
              <w:marLeft w:val="0"/>
              <w:marRight w:val="0"/>
              <w:marTop w:val="0"/>
              <w:marBottom w:val="0"/>
              <w:divBdr>
                <w:top w:val="none" w:sz="0" w:space="0" w:color="auto"/>
                <w:left w:val="none" w:sz="0" w:space="0" w:color="auto"/>
                <w:bottom w:val="none" w:sz="0" w:space="0" w:color="auto"/>
                <w:right w:val="none" w:sz="0" w:space="0" w:color="auto"/>
              </w:divBdr>
              <w:divsChild>
                <w:div w:id="1987278811">
                  <w:marLeft w:val="0"/>
                  <w:marRight w:val="0"/>
                  <w:marTop w:val="0"/>
                  <w:marBottom w:val="0"/>
                  <w:divBdr>
                    <w:top w:val="none" w:sz="0" w:space="0" w:color="auto"/>
                    <w:left w:val="none" w:sz="0" w:space="0" w:color="auto"/>
                    <w:bottom w:val="none" w:sz="0" w:space="0" w:color="auto"/>
                    <w:right w:val="none" w:sz="0" w:space="0" w:color="auto"/>
                  </w:divBdr>
                  <w:divsChild>
                    <w:div w:id="1008870706">
                      <w:marLeft w:val="0"/>
                      <w:marRight w:val="0"/>
                      <w:marTop w:val="0"/>
                      <w:marBottom w:val="0"/>
                      <w:divBdr>
                        <w:top w:val="none" w:sz="0" w:space="0" w:color="auto"/>
                        <w:left w:val="none" w:sz="0" w:space="0" w:color="auto"/>
                        <w:bottom w:val="none" w:sz="0" w:space="0" w:color="auto"/>
                        <w:right w:val="none" w:sz="0" w:space="0" w:color="auto"/>
                      </w:divBdr>
                      <w:divsChild>
                        <w:div w:id="1458335089">
                          <w:marLeft w:val="0"/>
                          <w:marRight w:val="0"/>
                          <w:marTop w:val="0"/>
                          <w:marBottom w:val="0"/>
                          <w:divBdr>
                            <w:top w:val="none" w:sz="0" w:space="0" w:color="auto"/>
                            <w:left w:val="none" w:sz="0" w:space="0" w:color="auto"/>
                            <w:bottom w:val="none" w:sz="0" w:space="0" w:color="auto"/>
                            <w:right w:val="none" w:sz="0" w:space="0" w:color="auto"/>
                          </w:divBdr>
                          <w:divsChild>
                            <w:div w:id="1267729804">
                              <w:marLeft w:val="0"/>
                              <w:marRight w:val="0"/>
                              <w:marTop w:val="0"/>
                              <w:marBottom w:val="0"/>
                              <w:divBdr>
                                <w:top w:val="none" w:sz="0" w:space="0" w:color="auto"/>
                                <w:left w:val="none" w:sz="0" w:space="0" w:color="auto"/>
                                <w:bottom w:val="none" w:sz="0" w:space="0" w:color="auto"/>
                                <w:right w:val="none" w:sz="0" w:space="0" w:color="auto"/>
                              </w:divBdr>
                              <w:divsChild>
                                <w:div w:id="435292159">
                                  <w:marLeft w:val="0"/>
                                  <w:marRight w:val="0"/>
                                  <w:marTop w:val="0"/>
                                  <w:marBottom w:val="0"/>
                                  <w:divBdr>
                                    <w:top w:val="none" w:sz="0" w:space="0" w:color="auto"/>
                                    <w:left w:val="none" w:sz="0" w:space="0" w:color="auto"/>
                                    <w:bottom w:val="none" w:sz="0" w:space="0" w:color="auto"/>
                                    <w:right w:val="none" w:sz="0" w:space="0" w:color="auto"/>
                                  </w:divBdr>
                                  <w:divsChild>
                                    <w:div w:id="1404254329">
                                      <w:marLeft w:val="0"/>
                                      <w:marRight w:val="0"/>
                                      <w:marTop w:val="0"/>
                                      <w:marBottom w:val="0"/>
                                      <w:divBdr>
                                        <w:top w:val="none" w:sz="0" w:space="0" w:color="auto"/>
                                        <w:left w:val="none" w:sz="0" w:space="0" w:color="auto"/>
                                        <w:bottom w:val="none" w:sz="0" w:space="0" w:color="auto"/>
                                        <w:right w:val="none" w:sz="0" w:space="0" w:color="auto"/>
                                      </w:divBdr>
                                      <w:divsChild>
                                        <w:div w:id="1932153323">
                                          <w:marLeft w:val="0"/>
                                          <w:marRight w:val="0"/>
                                          <w:marTop w:val="0"/>
                                          <w:marBottom w:val="0"/>
                                          <w:divBdr>
                                            <w:top w:val="none" w:sz="0" w:space="0" w:color="auto"/>
                                            <w:left w:val="none" w:sz="0" w:space="0" w:color="auto"/>
                                            <w:bottom w:val="none" w:sz="0" w:space="0" w:color="auto"/>
                                            <w:right w:val="none" w:sz="0" w:space="0" w:color="auto"/>
                                          </w:divBdr>
                                          <w:divsChild>
                                            <w:div w:id="728110865">
                                              <w:marLeft w:val="0"/>
                                              <w:marRight w:val="0"/>
                                              <w:marTop w:val="0"/>
                                              <w:marBottom w:val="0"/>
                                              <w:divBdr>
                                                <w:top w:val="none" w:sz="0" w:space="0" w:color="auto"/>
                                                <w:left w:val="none" w:sz="0" w:space="0" w:color="auto"/>
                                                <w:bottom w:val="single" w:sz="6" w:space="0" w:color="E5E3E3"/>
                                                <w:right w:val="none" w:sz="0" w:space="0" w:color="auto"/>
                                              </w:divBdr>
                                              <w:divsChild>
                                                <w:div w:id="394553879">
                                                  <w:marLeft w:val="0"/>
                                                  <w:marRight w:val="0"/>
                                                  <w:marTop w:val="0"/>
                                                  <w:marBottom w:val="0"/>
                                                  <w:divBdr>
                                                    <w:top w:val="none" w:sz="0" w:space="0" w:color="auto"/>
                                                    <w:left w:val="none" w:sz="0" w:space="0" w:color="auto"/>
                                                    <w:bottom w:val="none" w:sz="0" w:space="0" w:color="auto"/>
                                                    <w:right w:val="none" w:sz="0" w:space="0" w:color="auto"/>
                                                  </w:divBdr>
                                                  <w:divsChild>
                                                    <w:div w:id="582572609">
                                                      <w:marLeft w:val="0"/>
                                                      <w:marRight w:val="0"/>
                                                      <w:marTop w:val="0"/>
                                                      <w:marBottom w:val="0"/>
                                                      <w:divBdr>
                                                        <w:top w:val="none" w:sz="0" w:space="0" w:color="auto"/>
                                                        <w:left w:val="none" w:sz="0" w:space="0" w:color="auto"/>
                                                        <w:bottom w:val="none" w:sz="0" w:space="0" w:color="auto"/>
                                                        <w:right w:val="none" w:sz="0" w:space="0" w:color="auto"/>
                                                      </w:divBdr>
                                                      <w:divsChild>
                                                        <w:div w:id="1057585538">
                                                          <w:marLeft w:val="0"/>
                                                          <w:marRight w:val="0"/>
                                                          <w:marTop w:val="0"/>
                                                          <w:marBottom w:val="0"/>
                                                          <w:divBdr>
                                                            <w:top w:val="none" w:sz="0" w:space="0" w:color="auto"/>
                                                            <w:left w:val="none" w:sz="0" w:space="0" w:color="auto"/>
                                                            <w:bottom w:val="none" w:sz="0" w:space="0" w:color="auto"/>
                                                            <w:right w:val="none" w:sz="0" w:space="0" w:color="auto"/>
                                                          </w:divBdr>
                                                          <w:divsChild>
                                                            <w:div w:id="1863937594">
                                                              <w:marLeft w:val="0"/>
                                                              <w:marRight w:val="0"/>
                                                              <w:marTop w:val="0"/>
                                                              <w:marBottom w:val="0"/>
                                                              <w:divBdr>
                                                                <w:top w:val="none" w:sz="0" w:space="0" w:color="auto"/>
                                                                <w:left w:val="none" w:sz="0" w:space="0" w:color="auto"/>
                                                                <w:bottom w:val="none" w:sz="0" w:space="0" w:color="auto"/>
                                                                <w:right w:val="none" w:sz="0" w:space="0" w:color="auto"/>
                                                              </w:divBdr>
                                                              <w:divsChild>
                                                                <w:div w:id="813646021">
                                                                  <w:marLeft w:val="405"/>
                                                                  <w:marRight w:val="0"/>
                                                                  <w:marTop w:val="0"/>
                                                                  <w:marBottom w:val="0"/>
                                                                  <w:divBdr>
                                                                    <w:top w:val="none" w:sz="0" w:space="0" w:color="auto"/>
                                                                    <w:left w:val="none" w:sz="0" w:space="0" w:color="auto"/>
                                                                    <w:bottom w:val="none" w:sz="0" w:space="0" w:color="auto"/>
                                                                    <w:right w:val="none" w:sz="0" w:space="0" w:color="auto"/>
                                                                  </w:divBdr>
                                                                  <w:divsChild>
                                                                    <w:div w:id="1309019608">
                                                                      <w:marLeft w:val="0"/>
                                                                      <w:marRight w:val="0"/>
                                                                      <w:marTop w:val="0"/>
                                                                      <w:marBottom w:val="0"/>
                                                                      <w:divBdr>
                                                                        <w:top w:val="none" w:sz="0" w:space="0" w:color="auto"/>
                                                                        <w:left w:val="none" w:sz="0" w:space="0" w:color="auto"/>
                                                                        <w:bottom w:val="none" w:sz="0" w:space="0" w:color="auto"/>
                                                                        <w:right w:val="none" w:sz="0" w:space="0" w:color="auto"/>
                                                                      </w:divBdr>
                                                                      <w:divsChild>
                                                                        <w:div w:id="1806971759">
                                                                          <w:marLeft w:val="0"/>
                                                                          <w:marRight w:val="0"/>
                                                                          <w:marTop w:val="0"/>
                                                                          <w:marBottom w:val="0"/>
                                                                          <w:divBdr>
                                                                            <w:top w:val="none" w:sz="0" w:space="0" w:color="auto"/>
                                                                            <w:left w:val="none" w:sz="0" w:space="0" w:color="auto"/>
                                                                            <w:bottom w:val="none" w:sz="0" w:space="0" w:color="auto"/>
                                                                            <w:right w:val="none" w:sz="0" w:space="0" w:color="auto"/>
                                                                          </w:divBdr>
                                                                          <w:divsChild>
                                                                            <w:div w:id="2121952290">
                                                                              <w:marLeft w:val="0"/>
                                                                              <w:marRight w:val="0"/>
                                                                              <w:marTop w:val="0"/>
                                                                              <w:marBottom w:val="0"/>
                                                                              <w:divBdr>
                                                                                <w:top w:val="none" w:sz="0" w:space="0" w:color="auto"/>
                                                                                <w:left w:val="none" w:sz="0" w:space="0" w:color="auto"/>
                                                                                <w:bottom w:val="none" w:sz="0" w:space="0" w:color="auto"/>
                                                                                <w:right w:val="none" w:sz="0" w:space="0" w:color="auto"/>
                                                                              </w:divBdr>
                                                                              <w:divsChild>
                                                                                <w:div w:id="482428973">
                                                                                  <w:marLeft w:val="0"/>
                                                                                  <w:marRight w:val="0"/>
                                                                                  <w:marTop w:val="0"/>
                                                                                  <w:marBottom w:val="0"/>
                                                                                  <w:divBdr>
                                                                                    <w:top w:val="none" w:sz="0" w:space="0" w:color="auto"/>
                                                                                    <w:left w:val="none" w:sz="0" w:space="0" w:color="auto"/>
                                                                                    <w:bottom w:val="none" w:sz="0" w:space="0" w:color="auto"/>
                                                                                    <w:right w:val="none" w:sz="0" w:space="0" w:color="auto"/>
                                                                                  </w:divBdr>
                                                                                  <w:divsChild>
                                                                                    <w:div w:id="1956785219">
                                                                                      <w:marLeft w:val="0"/>
                                                                                      <w:marRight w:val="0"/>
                                                                                      <w:marTop w:val="0"/>
                                                                                      <w:marBottom w:val="0"/>
                                                                                      <w:divBdr>
                                                                                        <w:top w:val="none" w:sz="0" w:space="0" w:color="auto"/>
                                                                                        <w:left w:val="none" w:sz="0" w:space="0" w:color="auto"/>
                                                                                        <w:bottom w:val="none" w:sz="0" w:space="0" w:color="auto"/>
                                                                                        <w:right w:val="none" w:sz="0" w:space="0" w:color="auto"/>
                                                                                      </w:divBdr>
                                                                                      <w:divsChild>
                                                                                        <w:div w:id="1405451889">
                                                                                          <w:marLeft w:val="0"/>
                                                                                          <w:marRight w:val="0"/>
                                                                                          <w:marTop w:val="0"/>
                                                                                          <w:marBottom w:val="0"/>
                                                                                          <w:divBdr>
                                                                                            <w:top w:val="none" w:sz="0" w:space="0" w:color="auto"/>
                                                                                            <w:left w:val="none" w:sz="0" w:space="0" w:color="auto"/>
                                                                                            <w:bottom w:val="none" w:sz="0" w:space="0" w:color="auto"/>
                                                                                            <w:right w:val="none" w:sz="0" w:space="0" w:color="auto"/>
                                                                                          </w:divBdr>
                                                                                          <w:divsChild>
                                                                                            <w:div w:id="1138452810">
                                                                                              <w:marLeft w:val="0"/>
                                                                                              <w:marRight w:val="150"/>
                                                                                              <w:marTop w:val="75"/>
                                                                                              <w:marBottom w:val="0"/>
                                                                                              <w:divBdr>
                                                                                                <w:top w:val="none" w:sz="0" w:space="0" w:color="auto"/>
                                                                                                <w:left w:val="none" w:sz="0" w:space="0" w:color="auto"/>
                                                                                                <w:bottom w:val="single" w:sz="6" w:space="15" w:color="auto"/>
                                                                                                <w:right w:val="none" w:sz="0" w:space="0" w:color="auto"/>
                                                                                              </w:divBdr>
                                                                                              <w:divsChild>
                                                                                                <w:div w:id="1929382427">
                                                                                                  <w:marLeft w:val="0"/>
                                                                                                  <w:marRight w:val="0"/>
                                                                                                  <w:marTop w:val="180"/>
                                                                                                  <w:marBottom w:val="0"/>
                                                                                                  <w:divBdr>
                                                                                                    <w:top w:val="none" w:sz="0" w:space="0" w:color="auto"/>
                                                                                                    <w:left w:val="none" w:sz="0" w:space="0" w:color="auto"/>
                                                                                                    <w:bottom w:val="none" w:sz="0" w:space="0" w:color="auto"/>
                                                                                                    <w:right w:val="none" w:sz="0" w:space="0" w:color="auto"/>
                                                                                                  </w:divBdr>
                                                                                                  <w:divsChild>
                                                                                                    <w:div w:id="384918007">
                                                                                                      <w:marLeft w:val="0"/>
                                                                                                      <w:marRight w:val="0"/>
                                                                                                      <w:marTop w:val="0"/>
                                                                                                      <w:marBottom w:val="0"/>
                                                                                                      <w:divBdr>
                                                                                                        <w:top w:val="none" w:sz="0" w:space="0" w:color="auto"/>
                                                                                                        <w:left w:val="none" w:sz="0" w:space="0" w:color="auto"/>
                                                                                                        <w:bottom w:val="none" w:sz="0" w:space="0" w:color="auto"/>
                                                                                                        <w:right w:val="none" w:sz="0" w:space="0" w:color="auto"/>
                                                                                                      </w:divBdr>
                                                                                                      <w:divsChild>
                                                                                                        <w:div w:id="233443099">
                                                                                                          <w:marLeft w:val="0"/>
                                                                                                          <w:marRight w:val="0"/>
                                                                                                          <w:marTop w:val="15"/>
                                                                                                          <w:marBottom w:val="0"/>
                                                                                                          <w:divBdr>
                                                                                                            <w:top w:val="none" w:sz="0" w:space="0" w:color="auto"/>
                                                                                                            <w:left w:val="none" w:sz="0" w:space="0" w:color="auto"/>
                                                                                                            <w:bottom w:val="none" w:sz="0" w:space="0" w:color="auto"/>
                                                                                                            <w:right w:val="none" w:sz="0" w:space="0" w:color="auto"/>
                                                                                                          </w:divBdr>
                                                                                                          <w:divsChild>
                                                                                                            <w:div w:id="1431509281">
                                                                                                              <w:marLeft w:val="0"/>
                                                                                                              <w:marRight w:val="0"/>
                                                                                                              <w:marTop w:val="0"/>
                                                                                                              <w:marBottom w:val="0"/>
                                                                                                              <w:divBdr>
                                                                                                                <w:top w:val="none" w:sz="0" w:space="0" w:color="auto"/>
                                                                                                                <w:left w:val="none" w:sz="0" w:space="0" w:color="auto"/>
                                                                                                                <w:bottom w:val="none" w:sz="0" w:space="0" w:color="auto"/>
                                                                                                                <w:right w:val="none" w:sz="0" w:space="0" w:color="auto"/>
                                                                                                              </w:divBdr>
                                                                                                              <w:divsChild>
                                                                                                                <w:div w:id="611128497">
                                                                                                                  <w:marLeft w:val="0"/>
                                                                                                                  <w:marRight w:val="0"/>
                                                                                                                  <w:marTop w:val="0"/>
                                                                                                                  <w:marBottom w:val="0"/>
                                                                                                                  <w:divBdr>
                                                                                                                    <w:top w:val="none" w:sz="0" w:space="0" w:color="auto"/>
                                                                                                                    <w:left w:val="none" w:sz="0" w:space="0" w:color="auto"/>
                                                                                                                    <w:bottom w:val="none" w:sz="0" w:space="0" w:color="auto"/>
                                                                                                                    <w:right w:val="none" w:sz="0" w:space="0" w:color="auto"/>
                                                                                                                  </w:divBdr>
                                                                                                                  <w:divsChild>
                                                                                                                    <w:div w:id="1312832754">
                                                                                                                      <w:marLeft w:val="0"/>
                                                                                                                      <w:marRight w:val="0"/>
                                                                                                                      <w:marTop w:val="0"/>
                                                                                                                      <w:marBottom w:val="0"/>
                                                                                                                      <w:divBdr>
                                                                                                                        <w:top w:val="none" w:sz="0" w:space="0" w:color="auto"/>
                                                                                                                        <w:left w:val="none" w:sz="0" w:space="0" w:color="auto"/>
                                                                                                                        <w:bottom w:val="none" w:sz="0" w:space="0" w:color="auto"/>
                                                                                                                        <w:right w:val="none" w:sz="0" w:space="0" w:color="auto"/>
                                                                                                                      </w:divBdr>
                                                                                                                      <w:divsChild>
                                                                                                                        <w:div w:id="739907007">
                                                                                                                          <w:marLeft w:val="0"/>
                                                                                                                          <w:marRight w:val="0"/>
                                                                                                                          <w:marTop w:val="0"/>
                                                                                                                          <w:marBottom w:val="0"/>
                                                                                                                          <w:divBdr>
                                                                                                                            <w:top w:val="none" w:sz="0" w:space="0" w:color="auto"/>
                                                                                                                            <w:left w:val="none" w:sz="0" w:space="0" w:color="auto"/>
                                                                                                                            <w:bottom w:val="none" w:sz="0" w:space="0" w:color="auto"/>
                                                                                                                            <w:right w:val="none" w:sz="0" w:space="0" w:color="auto"/>
                                                                                                                          </w:divBdr>
                                                                                                                          <w:divsChild>
                                                                                                                            <w:div w:id="1037004789">
                                                                                                                              <w:marLeft w:val="0"/>
                                                                                                                              <w:marRight w:val="0"/>
                                                                                                                              <w:marTop w:val="0"/>
                                                                                                                              <w:marBottom w:val="0"/>
                                                                                                                              <w:divBdr>
                                                                                                                                <w:top w:val="none" w:sz="0" w:space="0" w:color="auto"/>
                                                                                                                                <w:left w:val="none" w:sz="0" w:space="0" w:color="auto"/>
                                                                                                                                <w:bottom w:val="none" w:sz="0" w:space="0" w:color="auto"/>
                                                                                                                                <w:right w:val="none" w:sz="0" w:space="0" w:color="auto"/>
                                                                                                                              </w:divBdr>
                                                                                                                              <w:divsChild>
                                                                                                                                <w:div w:id="814689139">
                                                                                                                                  <w:marLeft w:val="0"/>
                                                                                                                                  <w:marRight w:val="0"/>
                                                                                                                                  <w:marTop w:val="0"/>
                                                                                                                                  <w:marBottom w:val="0"/>
                                                                                                                                  <w:divBdr>
                                                                                                                                    <w:top w:val="none" w:sz="0" w:space="0" w:color="auto"/>
                                                                                                                                    <w:left w:val="none" w:sz="0" w:space="0" w:color="auto"/>
                                                                                                                                    <w:bottom w:val="none" w:sz="0" w:space="0" w:color="auto"/>
                                                                                                                                    <w:right w:val="none" w:sz="0" w:space="0" w:color="auto"/>
                                                                                                                                  </w:divBdr>
                                                                                                                                </w:div>
                                                                                                                                <w:div w:id="1273241844">
                                                                                                                                  <w:marLeft w:val="0"/>
                                                                                                                                  <w:marRight w:val="0"/>
                                                                                                                                  <w:marTop w:val="0"/>
                                                                                                                                  <w:marBottom w:val="0"/>
                                                                                                                                  <w:divBdr>
                                                                                                                                    <w:top w:val="none" w:sz="0" w:space="0" w:color="auto"/>
                                                                                                                                    <w:left w:val="none" w:sz="0" w:space="0" w:color="auto"/>
                                                                                                                                    <w:bottom w:val="none" w:sz="0" w:space="0" w:color="auto"/>
                                                                                                                                    <w:right w:val="none" w:sz="0" w:space="0" w:color="auto"/>
                                                                                                                                  </w:divBdr>
                                                                                                                                </w:div>
                                                                                                                                <w:div w:id="163787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3734715">
      <w:bodyDiv w:val="1"/>
      <w:marLeft w:val="0"/>
      <w:marRight w:val="0"/>
      <w:marTop w:val="0"/>
      <w:marBottom w:val="0"/>
      <w:divBdr>
        <w:top w:val="none" w:sz="0" w:space="0" w:color="auto"/>
        <w:left w:val="none" w:sz="0" w:space="0" w:color="auto"/>
        <w:bottom w:val="none" w:sz="0" w:space="0" w:color="auto"/>
        <w:right w:val="none" w:sz="0" w:space="0" w:color="auto"/>
      </w:divBdr>
      <w:divsChild>
        <w:div w:id="389570971">
          <w:marLeft w:val="0"/>
          <w:marRight w:val="0"/>
          <w:marTop w:val="0"/>
          <w:marBottom w:val="0"/>
          <w:divBdr>
            <w:top w:val="none" w:sz="0" w:space="0" w:color="auto"/>
            <w:left w:val="none" w:sz="0" w:space="0" w:color="auto"/>
            <w:bottom w:val="none" w:sz="0" w:space="0" w:color="auto"/>
            <w:right w:val="none" w:sz="0" w:space="0" w:color="auto"/>
          </w:divBdr>
          <w:divsChild>
            <w:div w:id="1463619012">
              <w:marLeft w:val="0"/>
              <w:marRight w:val="0"/>
              <w:marTop w:val="0"/>
              <w:marBottom w:val="0"/>
              <w:divBdr>
                <w:top w:val="none" w:sz="0" w:space="0" w:color="auto"/>
                <w:left w:val="none" w:sz="0" w:space="0" w:color="auto"/>
                <w:bottom w:val="none" w:sz="0" w:space="0" w:color="auto"/>
                <w:right w:val="none" w:sz="0" w:space="0" w:color="auto"/>
              </w:divBdr>
              <w:divsChild>
                <w:div w:id="1293514449">
                  <w:marLeft w:val="0"/>
                  <w:marRight w:val="0"/>
                  <w:marTop w:val="0"/>
                  <w:marBottom w:val="0"/>
                  <w:divBdr>
                    <w:top w:val="none" w:sz="0" w:space="0" w:color="auto"/>
                    <w:left w:val="none" w:sz="0" w:space="0" w:color="auto"/>
                    <w:bottom w:val="none" w:sz="0" w:space="0" w:color="auto"/>
                    <w:right w:val="none" w:sz="0" w:space="0" w:color="auto"/>
                  </w:divBdr>
                  <w:divsChild>
                    <w:div w:id="1686856189">
                      <w:marLeft w:val="0"/>
                      <w:marRight w:val="0"/>
                      <w:marTop w:val="0"/>
                      <w:marBottom w:val="0"/>
                      <w:divBdr>
                        <w:top w:val="none" w:sz="0" w:space="0" w:color="auto"/>
                        <w:left w:val="none" w:sz="0" w:space="0" w:color="auto"/>
                        <w:bottom w:val="none" w:sz="0" w:space="0" w:color="auto"/>
                        <w:right w:val="none" w:sz="0" w:space="0" w:color="auto"/>
                      </w:divBdr>
                      <w:divsChild>
                        <w:div w:id="105934094">
                          <w:marLeft w:val="0"/>
                          <w:marRight w:val="0"/>
                          <w:marTop w:val="0"/>
                          <w:marBottom w:val="0"/>
                          <w:divBdr>
                            <w:top w:val="none" w:sz="0" w:space="0" w:color="auto"/>
                            <w:left w:val="none" w:sz="0" w:space="0" w:color="auto"/>
                            <w:bottom w:val="none" w:sz="0" w:space="0" w:color="auto"/>
                            <w:right w:val="none" w:sz="0" w:space="0" w:color="auto"/>
                          </w:divBdr>
                          <w:divsChild>
                            <w:div w:id="297730085">
                              <w:marLeft w:val="0"/>
                              <w:marRight w:val="0"/>
                              <w:marTop w:val="0"/>
                              <w:marBottom w:val="0"/>
                              <w:divBdr>
                                <w:top w:val="none" w:sz="0" w:space="0" w:color="auto"/>
                                <w:left w:val="none" w:sz="0" w:space="0" w:color="auto"/>
                                <w:bottom w:val="none" w:sz="0" w:space="0" w:color="auto"/>
                                <w:right w:val="none" w:sz="0" w:space="0" w:color="auto"/>
                              </w:divBdr>
                              <w:divsChild>
                                <w:div w:id="1111826538">
                                  <w:marLeft w:val="0"/>
                                  <w:marRight w:val="0"/>
                                  <w:marTop w:val="0"/>
                                  <w:marBottom w:val="0"/>
                                  <w:divBdr>
                                    <w:top w:val="none" w:sz="0" w:space="0" w:color="auto"/>
                                    <w:left w:val="none" w:sz="0" w:space="0" w:color="auto"/>
                                    <w:bottom w:val="none" w:sz="0" w:space="0" w:color="auto"/>
                                    <w:right w:val="none" w:sz="0" w:space="0" w:color="auto"/>
                                  </w:divBdr>
                                  <w:divsChild>
                                    <w:div w:id="1891188685">
                                      <w:marLeft w:val="0"/>
                                      <w:marRight w:val="0"/>
                                      <w:marTop w:val="0"/>
                                      <w:marBottom w:val="0"/>
                                      <w:divBdr>
                                        <w:top w:val="none" w:sz="0" w:space="0" w:color="auto"/>
                                        <w:left w:val="none" w:sz="0" w:space="0" w:color="auto"/>
                                        <w:bottom w:val="none" w:sz="0" w:space="0" w:color="auto"/>
                                        <w:right w:val="none" w:sz="0" w:space="0" w:color="auto"/>
                                      </w:divBdr>
                                      <w:divsChild>
                                        <w:div w:id="2025278933">
                                          <w:marLeft w:val="0"/>
                                          <w:marRight w:val="0"/>
                                          <w:marTop w:val="0"/>
                                          <w:marBottom w:val="0"/>
                                          <w:divBdr>
                                            <w:top w:val="none" w:sz="0" w:space="0" w:color="auto"/>
                                            <w:left w:val="none" w:sz="0" w:space="0" w:color="auto"/>
                                            <w:bottom w:val="none" w:sz="0" w:space="0" w:color="auto"/>
                                            <w:right w:val="none" w:sz="0" w:space="0" w:color="auto"/>
                                          </w:divBdr>
                                          <w:divsChild>
                                            <w:div w:id="990912681">
                                              <w:marLeft w:val="0"/>
                                              <w:marRight w:val="0"/>
                                              <w:marTop w:val="0"/>
                                              <w:marBottom w:val="0"/>
                                              <w:divBdr>
                                                <w:top w:val="none" w:sz="0" w:space="0" w:color="auto"/>
                                                <w:left w:val="none" w:sz="0" w:space="0" w:color="auto"/>
                                                <w:bottom w:val="none" w:sz="0" w:space="0" w:color="auto"/>
                                                <w:right w:val="none" w:sz="0" w:space="0" w:color="auto"/>
                                              </w:divBdr>
                                              <w:divsChild>
                                                <w:div w:id="665985261">
                                                  <w:marLeft w:val="0"/>
                                                  <w:marRight w:val="0"/>
                                                  <w:marTop w:val="0"/>
                                                  <w:marBottom w:val="0"/>
                                                  <w:divBdr>
                                                    <w:top w:val="none" w:sz="0" w:space="0" w:color="auto"/>
                                                    <w:left w:val="none" w:sz="0" w:space="0" w:color="auto"/>
                                                    <w:bottom w:val="none" w:sz="0" w:space="0" w:color="auto"/>
                                                    <w:right w:val="none" w:sz="0" w:space="0" w:color="auto"/>
                                                  </w:divBdr>
                                                  <w:divsChild>
                                                    <w:div w:id="80956048">
                                                      <w:marLeft w:val="0"/>
                                                      <w:marRight w:val="0"/>
                                                      <w:marTop w:val="0"/>
                                                      <w:marBottom w:val="0"/>
                                                      <w:divBdr>
                                                        <w:top w:val="none" w:sz="0" w:space="0" w:color="auto"/>
                                                        <w:left w:val="none" w:sz="0" w:space="0" w:color="auto"/>
                                                        <w:bottom w:val="none" w:sz="0" w:space="0" w:color="auto"/>
                                                        <w:right w:val="none" w:sz="0" w:space="0" w:color="auto"/>
                                                      </w:divBdr>
                                                      <w:divsChild>
                                                        <w:div w:id="214006933">
                                                          <w:marLeft w:val="0"/>
                                                          <w:marRight w:val="0"/>
                                                          <w:marTop w:val="0"/>
                                                          <w:marBottom w:val="0"/>
                                                          <w:divBdr>
                                                            <w:top w:val="none" w:sz="0" w:space="0" w:color="auto"/>
                                                            <w:left w:val="none" w:sz="0" w:space="0" w:color="auto"/>
                                                            <w:bottom w:val="none" w:sz="0" w:space="0" w:color="auto"/>
                                                            <w:right w:val="none" w:sz="0" w:space="0" w:color="auto"/>
                                                          </w:divBdr>
                                                          <w:divsChild>
                                                            <w:div w:id="1792624168">
                                                              <w:marLeft w:val="0"/>
                                                              <w:marRight w:val="0"/>
                                                              <w:marTop w:val="0"/>
                                                              <w:marBottom w:val="0"/>
                                                              <w:divBdr>
                                                                <w:top w:val="none" w:sz="0" w:space="0" w:color="auto"/>
                                                                <w:left w:val="none" w:sz="0" w:space="0" w:color="auto"/>
                                                                <w:bottom w:val="none" w:sz="0" w:space="0" w:color="auto"/>
                                                                <w:right w:val="none" w:sz="0" w:space="0" w:color="auto"/>
                                                              </w:divBdr>
                                                              <w:divsChild>
                                                                <w:div w:id="923344534">
                                                                  <w:marLeft w:val="405"/>
                                                                  <w:marRight w:val="0"/>
                                                                  <w:marTop w:val="0"/>
                                                                  <w:marBottom w:val="0"/>
                                                                  <w:divBdr>
                                                                    <w:top w:val="none" w:sz="0" w:space="0" w:color="auto"/>
                                                                    <w:left w:val="none" w:sz="0" w:space="0" w:color="auto"/>
                                                                    <w:bottom w:val="none" w:sz="0" w:space="0" w:color="auto"/>
                                                                    <w:right w:val="none" w:sz="0" w:space="0" w:color="auto"/>
                                                                  </w:divBdr>
                                                                  <w:divsChild>
                                                                    <w:div w:id="2022196600">
                                                                      <w:marLeft w:val="0"/>
                                                                      <w:marRight w:val="0"/>
                                                                      <w:marTop w:val="0"/>
                                                                      <w:marBottom w:val="0"/>
                                                                      <w:divBdr>
                                                                        <w:top w:val="none" w:sz="0" w:space="0" w:color="auto"/>
                                                                        <w:left w:val="none" w:sz="0" w:space="0" w:color="auto"/>
                                                                        <w:bottom w:val="none" w:sz="0" w:space="0" w:color="auto"/>
                                                                        <w:right w:val="none" w:sz="0" w:space="0" w:color="auto"/>
                                                                      </w:divBdr>
                                                                      <w:divsChild>
                                                                        <w:div w:id="371467693">
                                                                          <w:marLeft w:val="0"/>
                                                                          <w:marRight w:val="0"/>
                                                                          <w:marTop w:val="0"/>
                                                                          <w:marBottom w:val="0"/>
                                                                          <w:divBdr>
                                                                            <w:top w:val="none" w:sz="0" w:space="0" w:color="auto"/>
                                                                            <w:left w:val="none" w:sz="0" w:space="0" w:color="auto"/>
                                                                            <w:bottom w:val="none" w:sz="0" w:space="0" w:color="auto"/>
                                                                            <w:right w:val="none" w:sz="0" w:space="0" w:color="auto"/>
                                                                          </w:divBdr>
                                                                          <w:divsChild>
                                                                            <w:div w:id="1917278341">
                                                                              <w:marLeft w:val="0"/>
                                                                              <w:marRight w:val="0"/>
                                                                              <w:marTop w:val="0"/>
                                                                              <w:marBottom w:val="0"/>
                                                                              <w:divBdr>
                                                                                <w:top w:val="none" w:sz="0" w:space="0" w:color="auto"/>
                                                                                <w:left w:val="none" w:sz="0" w:space="0" w:color="auto"/>
                                                                                <w:bottom w:val="none" w:sz="0" w:space="0" w:color="auto"/>
                                                                                <w:right w:val="none" w:sz="0" w:space="0" w:color="auto"/>
                                                                              </w:divBdr>
                                                                              <w:divsChild>
                                                                                <w:div w:id="629626449">
                                                                                  <w:marLeft w:val="0"/>
                                                                                  <w:marRight w:val="0"/>
                                                                                  <w:marTop w:val="0"/>
                                                                                  <w:marBottom w:val="0"/>
                                                                                  <w:divBdr>
                                                                                    <w:top w:val="none" w:sz="0" w:space="0" w:color="auto"/>
                                                                                    <w:left w:val="none" w:sz="0" w:space="0" w:color="auto"/>
                                                                                    <w:bottom w:val="none" w:sz="0" w:space="0" w:color="auto"/>
                                                                                    <w:right w:val="none" w:sz="0" w:space="0" w:color="auto"/>
                                                                                  </w:divBdr>
                                                                                  <w:divsChild>
                                                                                    <w:div w:id="123474242">
                                                                                      <w:marLeft w:val="900"/>
                                                                                      <w:marRight w:val="0"/>
                                                                                      <w:marTop w:val="30"/>
                                                                                      <w:marBottom w:val="0"/>
                                                                                      <w:divBdr>
                                                                                        <w:top w:val="none" w:sz="0" w:space="0" w:color="auto"/>
                                                                                        <w:left w:val="none" w:sz="0" w:space="0" w:color="auto"/>
                                                                                        <w:bottom w:val="none" w:sz="0" w:space="0" w:color="auto"/>
                                                                                        <w:right w:val="none" w:sz="0" w:space="0" w:color="auto"/>
                                                                                      </w:divBdr>
                                                                                      <w:divsChild>
                                                                                        <w:div w:id="1243296141">
                                                                                          <w:marLeft w:val="0"/>
                                                                                          <w:marRight w:val="0"/>
                                                                                          <w:marTop w:val="30"/>
                                                                                          <w:marBottom w:val="0"/>
                                                                                          <w:divBdr>
                                                                                            <w:top w:val="none" w:sz="0" w:space="0" w:color="auto"/>
                                                                                            <w:left w:val="none" w:sz="0" w:space="0" w:color="auto"/>
                                                                                            <w:bottom w:val="single" w:sz="6" w:space="15" w:color="auto"/>
                                                                                            <w:right w:val="none" w:sz="0" w:space="0" w:color="auto"/>
                                                                                          </w:divBdr>
                                                                                          <w:divsChild>
                                                                                            <w:div w:id="1102919993">
                                                                                              <w:marLeft w:val="1200"/>
                                                                                              <w:marRight w:val="0"/>
                                                                                              <w:marTop w:val="180"/>
                                                                                              <w:marBottom w:val="0"/>
                                                                                              <w:divBdr>
                                                                                                <w:top w:val="none" w:sz="0" w:space="0" w:color="auto"/>
                                                                                                <w:left w:val="none" w:sz="0" w:space="0" w:color="auto"/>
                                                                                                <w:bottom w:val="none" w:sz="0" w:space="0" w:color="auto"/>
                                                                                                <w:right w:val="none" w:sz="0" w:space="0" w:color="auto"/>
                                                                                              </w:divBdr>
                                                                                              <w:divsChild>
                                                                                                <w:div w:id="1791168645">
                                                                                                  <w:marLeft w:val="0"/>
                                                                                                  <w:marRight w:val="0"/>
                                                                                                  <w:marTop w:val="0"/>
                                                                                                  <w:marBottom w:val="0"/>
                                                                                                  <w:divBdr>
                                                                                                    <w:top w:val="none" w:sz="0" w:space="0" w:color="auto"/>
                                                                                                    <w:left w:val="none" w:sz="0" w:space="0" w:color="auto"/>
                                                                                                    <w:bottom w:val="none" w:sz="0" w:space="0" w:color="auto"/>
                                                                                                    <w:right w:val="none" w:sz="0" w:space="0" w:color="auto"/>
                                                                                                  </w:divBdr>
                                                                                                  <w:divsChild>
                                                                                                    <w:div w:id="1008095390">
                                                                                                      <w:marLeft w:val="0"/>
                                                                                                      <w:marRight w:val="0"/>
                                                                                                      <w:marTop w:val="30"/>
                                                                                                      <w:marBottom w:val="0"/>
                                                                                                      <w:divBdr>
                                                                                                        <w:top w:val="none" w:sz="0" w:space="0" w:color="auto"/>
                                                                                                        <w:left w:val="none" w:sz="0" w:space="0" w:color="auto"/>
                                                                                                        <w:bottom w:val="none" w:sz="0" w:space="0" w:color="auto"/>
                                                                                                        <w:right w:val="none" w:sz="0" w:space="0" w:color="auto"/>
                                                                                                      </w:divBdr>
                                                                                                      <w:divsChild>
                                                                                                        <w:div w:id="688877164">
                                                                                                          <w:marLeft w:val="0"/>
                                                                                                          <w:marRight w:val="0"/>
                                                                                                          <w:marTop w:val="0"/>
                                                                                                          <w:marBottom w:val="0"/>
                                                                                                          <w:divBdr>
                                                                                                            <w:top w:val="none" w:sz="0" w:space="0" w:color="auto"/>
                                                                                                            <w:left w:val="none" w:sz="0" w:space="0" w:color="auto"/>
                                                                                                            <w:bottom w:val="none" w:sz="0" w:space="0" w:color="auto"/>
                                                                                                            <w:right w:val="none" w:sz="0" w:space="0" w:color="auto"/>
                                                                                                          </w:divBdr>
                                                                                                          <w:divsChild>
                                                                                                            <w:div w:id="2006977404">
                                                                                                              <w:marLeft w:val="0"/>
                                                                                                              <w:marRight w:val="0"/>
                                                                                                              <w:marTop w:val="15"/>
                                                                                                              <w:marBottom w:val="0"/>
                                                                                                              <w:divBdr>
                                                                                                                <w:top w:val="none" w:sz="0" w:space="0" w:color="auto"/>
                                                                                                                <w:left w:val="none" w:sz="0" w:space="0" w:color="auto"/>
                                                                                                                <w:bottom w:val="none" w:sz="0" w:space="0" w:color="auto"/>
                                                                                                                <w:right w:val="none" w:sz="0" w:space="0" w:color="auto"/>
                                                                                                              </w:divBdr>
                                                                                                              <w:divsChild>
                                                                                                                <w:div w:id="617300830">
                                                                                                                  <w:marLeft w:val="0"/>
                                                                                                                  <w:marRight w:val="0"/>
                                                                                                                  <w:marTop w:val="0"/>
                                                                                                                  <w:marBottom w:val="0"/>
                                                                                                                  <w:divBdr>
                                                                                                                    <w:top w:val="none" w:sz="0" w:space="0" w:color="auto"/>
                                                                                                                    <w:left w:val="none" w:sz="0" w:space="0" w:color="auto"/>
                                                                                                                    <w:bottom w:val="none" w:sz="0" w:space="0" w:color="auto"/>
                                                                                                                    <w:right w:val="none" w:sz="0" w:space="0" w:color="auto"/>
                                                                                                                  </w:divBdr>
                                                                                                                  <w:divsChild>
                                                                                                                    <w:div w:id="528570759">
                                                                                                                      <w:marLeft w:val="0"/>
                                                                                                                      <w:marRight w:val="0"/>
                                                                                                                      <w:marTop w:val="0"/>
                                                                                                                      <w:marBottom w:val="0"/>
                                                                                                                      <w:divBdr>
                                                                                                                        <w:top w:val="none" w:sz="0" w:space="0" w:color="auto"/>
                                                                                                                        <w:left w:val="none" w:sz="0" w:space="0" w:color="auto"/>
                                                                                                                        <w:bottom w:val="none" w:sz="0" w:space="0" w:color="auto"/>
                                                                                                                        <w:right w:val="none" w:sz="0" w:space="0" w:color="auto"/>
                                                                                                                      </w:divBdr>
                                                                                                                      <w:divsChild>
                                                                                                                        <w:div w:id="1803310223">
                                                                                                                          <w:marLeft w:val="0"/>
                                                                                                                          <w:marRight w:val="0"/>
                                                                                                                          <w:marTop w:val="0"/>
                                                                                                                          <w:marBottom w:val="0"/>
                                                                                                                          <w:divBdr>
                                                                                                                            <w:top w:val="none" w:sz="0" w:space="0" w:color="auto"/>
                                                                                                                            <w:left w:val="none" w:sz="0" w:space="0" w:color="auto"/>
                                                                                                                            <w:bottom w:val="none" w:sz="0" w:space="0" w:color="auto"/>
                                                                                                                            <w:right w:val="none" w:sz="0" w:space="0" w:color="auto"/>
                                                                                                                          </w:divBdr>
                                                                                                                          <w:divsChild>
                                                                                                                            <w:div w:id="1151212705">
                                                                                                                              <w:marLeft w:val="0"/>
                                                                                                                              <w:marRight w:val="0"/>
                                                                                                                              <w:marTop w:val="0"/>
                                                                                                                              <w:marBottom w:val="0"/>
                                                                                                                              <w:divBdr>
                                                                                                                                <w:top w:val="none" w:sz="0" w:space="0" w:color="auto"/>
                                                                                                                                <w:left w:val="none" w:sz="0" w:space="0" w:color="auto"/>
                                                                                                                                <w:bottom w:val="none" w:sz="0" w:space="0" w:color="auto"/>
                                                                                                                                <w:right w:val="none" w:sz="0" w:space="0" w:color="auto"/>
                                                                                                                              </w:divBdr>
                                                                                                                            </w:div>
                                                                                                                            <w:div w:id="1240098491">
                                                                                                                              <w:marLeft w:val="0"/>
                                                                                                                              <w:marRight w:val="0"/>
                                                                                                                              <w:marTop w:val="0"/>
                                                                                                                              <w:marBottom w:val="0"/>
                                                                                                                              <w:divBdr>
                                                                                                                                <w:top w:val="none" w:sz="0" w:space="0" w:color="auto"/>
                                                                                                                                <w:left w:val="none" w:sz="0" w:space="0" w:color="auto"/>
                                                                                                                                <w:bottom w:val="none" w:sz="0" w:space="0" w:color="auto"/>
                                                                                                                                <w:right w:val="none" w:sz="0" w:space="0" w:color="auto"/>
                                                                                                                              </w:divBdr>
                                                                                                                            </w:div>
                                                                                                                            <w:div w:id="1728918503">
                                                                                                                              <w:marLeft w:val="0"/>
                                                                                                                              <w:marRight w:val="0"/>
                                                                                                                              <w:marTop w:val="0"/>
                                                                                                                              <w:marBottom w:val="0"/>
                                                                                                                              <w:divBdr>
                                                                                                                                <w:top w:val="none" w:sz="0" w:space="0" w:color="auto"/>
                                                                                                                                <w:left w:val="none" w:sz="0" w:space="0" w:color="auto"/>
                                                                                                                                <w:bottom w:val="none" w:sz="0" w:space="0" w:color="auto"/>
                                                                                                                                <w:right w:val="none" w:sz="0" w:space="0" w:color="auto"/>
                                                                                                                              </w:divBdr>
                                                                                                                            </w:div>
                                                                                                                            <w:div w:id="19528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538840">
      <w:bodyDiv w:val="1"/>
      <w:marLeft w:val="0"/>
      <w:marRight w:val="0"/>
      <w:marTop w:val="0"/>
      <w:marBottom w:val="0"/>
      <w:divBdr>
        <w:top w:val="none" w:sz="0" w:space="0" w:color="auto"/>
        <w:left w:val="none" w:sz="0" w:space="0" w:color="auto"/>
        <w:bottom w:val="none" w:sz="0" w:space="0" w:color="auto"/>
        <w:right w:val="none" w:sz="0" w:space="0" w:color="auto"/>
      </w:divBdr>
    </w:div>
    <w:div w:id="830566897">
      <w:bodyDiv w:val="1"/>
      <w:marLeft w:val="0"/>
      <w:marRight w:val="0"/>
      <w:marTop w:val="0"/>
      <w:marBottom w:val="0"/>
      <w:divBdr>
        <w:top w:val="none" w:sz="0" w:space="0" w:color="auto"/>
        <w:left w:val="none" w:sz="0" w:space="0" w:color="auto"/>
        <w:bottom w:val="none" w:sz="0" w:space="0" w:color="auto"/>
        <w:right w:val="none" w:sz="0" w:space="0" w:color="auto"/>
      </w:divBdr>
    </w:div>
    <w:div w:id="876698840">
      <w:bodyDiv w:val="1"/>
      <w:marLeft w:val="0"/>
      <w:marRight w:val="0"/>
      <w:marTop w:val="0"/>
      <w:marBottom w:val="0"/>
      <w:divBdr>
        <w:top w:val="none" w:sz="0" w:space="0" w:color="auto"/>
        <w:left w:val="none" w:sz="0" w:space="0" w:color="auto"/>
        <w:bottom w:val="none" w:sz="0" w:space="0" w:color="auto"/>
        <w:right w:val="none" w:sz="0" w:space="0" w:color="auto"/>
      </w:divBdr>
    </w:div>
    <w:div w:id="1226141862">
      <w:bodyDiv w:val="1"/>
      <w:marLeft w:val="0"/>
      <w:marRight w:val="0"/>
      <w:marTop w:val="0"/>
      <w:marBottom w:val="0"/>
      <w:divBdr>
        <w:top w:val="none" w:sz="0" w:space="0" w:color="auto"/>
        <w:left w:val="none" w:sz="0" w:space="0" w:color="auto"/>
        <w:bottom w:val="none" w:sz="0" w:space="0" w:color="auto"/>
        <w:right w:val="none" w:sz="0" w:space="0" w:color="auto"/>
      </w:divBdr>
    </w:div>
    <w:div w:id="1242183591">
      <w:bodyDiv w:val="1"/>
      <w:marLeft w:val="0"/>
      <w:marRight w:val="0"/>
      <w:marTop w:val="0"/>
      <w:marBottom w:val="0"/>
      <w:divBdr>
        <w:top w:val="none" w:sz="0" w:space="0" w:color="auto"/>
        <w:left w:val="none" w:sz="0" w:space="0" w:color="auto"/>
        <w:bottom w:val="none" w:sz="0" w:space="0" w:color="auto"/>
        <w:right w:val="none" w:sz="0" w:space="0" w:color="auto"/>
      </w:divBdr>
    </w:div>
    <w:div w:id="1468166131">
      <w:bodyDiv w:val="1"/>
      <w:marLeft w:val="0"/>
      <w:marRight w:val="0"/>
      <w:marTop w:val="0"/>
      <w:marBottom w:val="0"/>
      <w:divBdr>
        <w:top w:val="none" w:sz="0" w:space="0" w:color="auto"/>
        <w:left w:val="none" w:sz="0" w:space="0" w:color="auto"/>
        <w:bottom w:val="none" w:sz="0" w:space="0" w:color="auto"/>
        <w:right w:val="none" w:sz="0" w:space="0" w:color="auto"/>
      </w:divBdr>
      <w:divsChild>
        <w:div w:id="1437797999">
          <w:marLeft w:val="0"/>
          <w:marRight w:val="0"/>
          <w:marTop w:val="0"/>
          <w:marBottom w:val="0"/>
          <w:divBdr>
            <w:top w:val="none" w:sz="0" w:space="0" w:color="auto"/>
            <w:left w:val="none" w:sz="0" w:space="0" w:color="auto"/>
            <w:bottom w:val="none" w:sz="0" w:space="0" w:color="auto"/>
            <w:right w:val="none" w:sz="0" w:space="0" w:color="auto"/>
          </w:divBdr>
          <w:divsChild>
            <w:div w:id="1915964553">
              <w:marLeft w:val="0"/>
              <w:marRight w:val="0"/>
              <w:marTop w:val="0"/>
              <w:marBottom w:val="0"/>
              <w:divBdr>
                <w:top w:val="none" w:sz="0" w:space="0" w:color="auto"/>
                <w:left w:val="none" w:sz="0" w:space="0" w:color="auto"/>
                <w:bottom w:val="none" w:sz="0" w:space="0" w:color="auto"/>
                <w:right w:val="none" w:sz="0" w:space="0" w:color="auto"/>
              </w:divBdr>
              <w:divsChild>
                <w:div w:id="786199860">
                  <w:marLeft w:val="0"/>
                  <w:marRight w:val="0"/>
                  <w:marTop w:val="0"/>
                  <w:marBottom w:val="0"/>
                  <w:divBdr>
                    <w:top w:val="none" w:sz="0" w:space="0" w:color="auto"/>
                    <w:left w:val="none" w:sz="0" w:space="0" w:color="auto"/>
                    <w:bottom w:val="none" w:sz="0" w:space="0" w:color="auto"/>
                    <w:right w:val="none" w:sz="0" w:space="0" w:color="auto"/>
                  </w:divBdr>
                  <w:divsChild>
                    <w:div w:id="386493679">
                      <w:marLeft w:val="0"/>
                      <w:marRight w:val="0"/>
                      <w:marTop w:val="0"/>
                      <w:marBottom w:val="0"/>
                      <w:divBdr>
                        <w:top w:val="none" w:sz="0" w:space="0" w:color="auto"/>
                        <w:left w:val="none" w:sz="0" w:space="0" w:color="auto"/>
                        <w:bottom w:val="none" w:sz="0" w:space="0" w:color="auto"/>
                        <w:right w:val="none" w:sz="0" w:space="0" w:color="auto"/>
                      </w:divBdr>
                      <w:divsChild>
                        <w:div w:id="407849559">
                          <w:marLeft w:val="0"/>
                          <w:marRight w:val="0"/>
                          <w:marTop w:val="0"/>
                          <w:marBottom w:val="0"/>
                          <w:divBdr>
                            <w:top w:val="none" w:sz="0" w:space="0" w:color="auto"/>
                            <w:left w:val="none" w:sz="0" w:space="0" w:color="auto"/>
                            <w:bottom w:val="none" w:sz="0" w:space="0" w:color="auto"/>
                            <w:right w:val="none" w:sz="0" w:space="0" w:color="auto"/>
                          </w:divBdr>
                          <w:divsChild>
                            <w:div w:id="370300234">
                              <w:marLeft w:val="0"/>
                              <w:marRight w:val="0"/>
                              <w:marTop w:val="0"/>
                              <w:marBottom w:val="0"/>
                              <w:divBdr>
                                <w:top w:val="none" w:sz="0" w:space="0" w:color="auto"/>
                                <w:left w:val="none" w:sz="0" w:space="0" w:color="auto"/>
                                <w:bottom w:val="none" w:sz="0" w:space="0" w:color="auto"/>
                                <w:right w:val="none" w:sz="0" w:space="0" w:color="auto"/>
                              </w:divBdr>
                              <w:divsChild>
                                <w:div w:id="1105151809">
                                  <w:marLeft w:val="0"/>
                                  <w:marRight w:val="0"/>
                                  <w:marTop w:val="0"/>
                                  <w:marBottom w:val="0"/>
                                  <w:divBdr>
                                    <w:top w:val="none" w:sz="0" w:space="0" w:color="auto"/>
                                    <w:left w:val="none" w:sz="0" w:space="0" w:color="auto"/>
                                    <w:bottom w:val="none" w:sz="0" w:space="0" w:color="auto"/>
                                    <w:right w:val="none" w:sz="0" w:space="0" w:color="auto"/>
                                  </w:divBdr>
                                  <w:divsChild>
                                    <w:div w:id="964703421">
                                      <w:marLeft w:val="0"/>
                                      <w:marRight w:val="0"/>
                                      <w:marTop w:val="0"/>
                                      <w:marBottom w:val="0"/>
                                      <w:divBdr>
                                        <w:top w:val="none" w:sz="0" w:space="0" w:color="auto"/>
                                        <w:left w:val="none" w:sz="0" w:space="0" w:color="auto"/>
                                        <w:bottom w:val="none" w:sz="0" w:space="0" w:color="auto"/>
                                        <w:right w:val="none" w:sz="0" w:space="0" w:color="auto"/>
                                      </w:divBdr>
                                      <w:divsChild>
                                        <w:div w:id="2137795271">
                                          <w:marLeft w:val="0"/>
                                          <w:marRight w:val="0"/>
                                          <w:marTop w:val="0"/>
                                          <w:marBottom w:val="0"/>
                                          <w:divBdr>
                                            <w:top w:val="none" w:sz="0" w:space="0" w:color="auto"/>
                                            <w:left w:val="none" w:sz="0" w:space="0" w:color="auto"/>
                                            <w:bottom w:val="none" w:sz="0" w:space="0" w:color="auto"/>
                                            <w:right w:val="none" w:sz="0" w:space="0" w:color="auto"/>
                                          </w:divBdr>
                                          <w:divsChild>
                                            <w:div w:id="971904118">
                                              <w:marLeft w:val="0"/>
                                              <w:marRight w:val="0"/>
                                              <w:marTop w:val="0"/>
                                              <w:marBottom w:val="0"/>
                                              <w:divBdr>
                                                <w:top w:val="none" w:sz="0" w:space="0" w:color="auto"/>
                                                <w:left w:val="none" w:sz="0" w:space="0" w:color="auto"/>
                                                <w:bottom w:val="none" w:sz="0" w:space="0" w:color="auto"/>
                                                <w:right w:val="none" w:sz="0" w:space="0" w:color="auto"/>
                                              </w:divBdr>
                                              <w:divsChild>
                                                <w:div w:id="1945722141">
                                                  <w:marLeft w:val="0"/>
                                                  <w:marRight w:val="0"/>
                                                  <w:marTop w:val="0"/>
                                                  <w:marBottom w:val="0"/>
                                                  <w:divBdr>
                                                    <w:top w:val="none" w:sz="0" w:space="0" w:color="auto"/>
                                                    <w:left w:val="none" w:sz="0" w:space="0" w:color="auto"/>
                                                    <w:bottom w:val="none" w:sz="0" w:space="0" w:color="auto"/>
                                                    <w:right w:val="none" w:sz="0" w:space="0" w:color="auto"/>
                                                  </w:divBdr>
                                                  <w:divsChild>
                                                    <w:div w:id="1871071130">
                                                      <w:marLeft w:val="0"/>
                                                      <w:marRight w:val="0"/>
                                                      <w:marTop w:val="0"/>
                                                      <w:marBottom w:val="0"/>
                                                      <w:divBdr>
                                                        <w:top w:val="none" w:sz="0" w:space="0" w:color="auto"/>
                                                        <w:left w:val="none" w:sz="0" w:space="0" w:color="auto"/>
                                                        <w:bottom w:val="none" w:sz="0" w:space="0" w:color="auto"/>
                                                        <w:right w:val="none" w:sz="0" w:space="0" w:color="auto"/>
                                                      </w:divBdr>
                                                      <w:divsChild>
                                                        <w:div w:id="1535462144">
                                                          <w:marLeft w:val="0"/>
                                                          <w:marRight w:val="0"/>
                                                          <w:marTop w:val="0"/>
                                                          <w:marBottom w:val="0"/>
                                                          <w:divBdr>
                                                            <w:top w:val="none" w:sz="0" w:space="0" w:color="auto"/>
                                                            <w:left w:val="none" w:sz="0" w:space="0" w:color="auto"/>
                                                            <w:bottom w:val="none" w:sz="0" w:space="0" w:color="auto"/>
                                                            <w:right w:val="none" w:sz="0" w:space="0" w:color="auto"/>
                                                          </w:divBdr>
                                                          <w:divsChild>
                                                            <w:div w:id="793913613">
                                                              <w:marLeft w:val="0"/>
                                                              <w:marRight w:val="0"/>
                                                              <w:marTop w:val="0"/>
                                                              <w:marBottom w:val="0"/>
                                                              <w:divBdr>
                                                                <w:top w:val="none" w:sz="0" w:space="0" w:color="auto"/>
                                                                <w:left w:val="none" w:sz="0" w:space="0" w:color="auto"/>
                                                                <w:bottom w:val="none" w:sz="0" w:space="0" w:color="auto"/>
                                                                <w:right w:val="none" w:sz="0" w:space="0" w:color="auto"/>
                                                              </w:divBdr>
                                                              <w:divsChild>
                                                                <w:div w:id="567149933">
                                                                  <w:marLeft w:val="405"/>
                                                                  <w:marRight w:val="0"/>
                                                                  <w:marTop w:val="0"/>
                                                                  <w:marBottom w:val="0"/>
                                                                  <w:divBdr>
                                                                    <w:top w:val="none" w:sz="0" w:space="0" w:color="auto"/>
                                                                    <w:left w:val="none" w:sz="0" w:space="0" w:color="auto"/>
                                                                    <w:bottom w:val="none" w:sz="0" w:space="0" w:color="auto"/>
                                                                    <w:right w:val="none" w:sz="0" w:space="0" w:color="auto"/>
                                                                  </w:divBdr>
                                                                  <w:divsChild>
                                                                    <w:div w:id="1739743810">
                                                                      <w:marLeft w:val="0"/>
                                                                      <w:marRight w:val="0"/>
                                                                      <w:marTop w:val="0"/>
                                                                      <w:marBottom w:val="0"/>
                                                                      <w:divBdr>
                                                                        <w:top w:val="none" w:sz="0" w:space="0" w:color="auto"/>
                                                                        <w:left w:val="none" w:sz="0" w:space="0" w:color="auto"/>
                                                                        <w:bottom w:val="none" w:sz="0" w:space="0" w:color="auto"/>
                                                                        <w:right w:val="none" w:sz="0" w:space="0" w:color="auto"/>
                                                                      </w:divBdr>
                                                                      <w:divsChild>
                                                                        <w:div w:id="58095607">
                                                                          <w:marLeft w:val="0"/>
                                                                          <w:marRight w:val="0"/>
                                                                          <w:marTop w:val="0"/>
                                                                          <w:marBottom w:val="0"/>
                                                                          <w:divBdr>
                                                                            <w:top w:val="none" w:sz="0" w:space="0" w:color="auto"/>
                                                                            <w:left w:val="none" w:sz="0" w:space="0" w:color="auto"/>
                                                                            <w:bottom w:val="none" w:sz="0" w:space="0" w:color="auto"/>
                                                                            <w:right w:val="none" w:sz="0" w:space="0" w:color="auto"/>
                                                                          </w:divBdr>
                                                                          <w:divsChild>
                                                                            <w:div w:id="1659265057">
                                                                              <w:marLeft w:val="0"/>
                                                                              <w:marRight w:val="0"/>
                                                                              <w:marTop w:val="0"/>
                                                                              <w:marBottom w:val="0"/>
                                                                              <w:divBdr>
                                                                                <w:top w:val="none" w:sz="0" w:space="0" w:color="auto"/>
                                                                                <w:left w:val="none" w:sz="0" w:space="0" w:color="auto"/>
                                                                                <w:bottom w:val="none" w:sz="0" w:space="0" w:color="auto"/>
                                                                                <w:right w:val="none" w:sz="0" w:space="0" w:color="auto"/>
                                                                              </w:divBdr>
                                                                              <w:divsChild>
                                                                                <w:div w:id="1114137032">
                                                                                  <w:marLeft w:val="0"/>
                                                                                  <w:marRight w:val="0"/>
                                                                                  <w:marTop w:val="0"/>
                                                                                  <w:marBottom w:val="0"/>
                                                                                  <w:divBdr>
                                                                                    <w:top w:val="none" w:sz="0" w:space="0" w:color="auto"/>
                                                                                    <w:left w:val="none" w:sz="0" w:space="0" w:color="auto"/>
                                                                                    <w:bottom w:val="none" w:sz="0" w:space="0" w:color="auto"/>
                                                                                    <w:right w:val="none" w:sz="0" w:space="0" w:color="auto"/>
                                                                                  </w:divBdr>
                                                                                  <w:divsChild>
                                                                                    <w:div w:id="473253050">
                                                                                      <w:marLeft w:val="900"/>
                                                                                      <w:marRight w:val="0"/>
                                                                                      <w:marTop w:val="30"/>
                                                                                      <w:marBottom w:val="0"/>
                                                                                      <w:divBdr>
                                                                                        <w:top w:val="none" w:sz="0" w:space="0" w:color="auto"/>
                                                                                        <w:left w:val="none" w:sz="0" w:space="0" w:color="auto"/>
                                                                                        <w:bottom w:val="none" w:sz="0" w:space="0" w:color="auto"/>
                                                                                        <w:right w:val="none" w:sz="0" w:space="0" w:color="auto"/>
                                                                                      </w:divBdr>
                                                                                      <w:divsChild>
                                                                                        <w:div w:id="2034576424">
                                                                                          <w:marLeft w:val="0"/>
                                                                                          <w:marRight w:val="0"/>
                                                                                          <w:marTop w:val="30"/>
                                                                                          <w:marBottom w:val="0"/>
                                                                                          <w:divBdr>
                                                                                            <w:top w:val="none" w:sz="0" w:space="0" w:color="auto"/>
                                                                                            <w:left w:val="none" w:sz="0" w:space="0" w:color="auto"/>
                                                                                            <w:bottom w:val="single" w:sz="6" w:space="15" w:color="auto"/>
                                                                                            <w:right w:val="none" w:sz="0" w:space="0" w:color="auto"/>
                                                                                          </w:divBdr>
                                                                                          <w:divsChild>
                                                                                            <w:div w:id="741414803">
                                                                                              <w:marLeft w:val="1200"/>
                                                                                              <w:marRight w:val="0"/>
                                                                                              <w:marTop w:val="180"/>
                                                                                              <w:marBottom w:val="0"/>
                                                                                              <w:divBdr>
                                                                                                <w:top w:val="none" w:sz="0" w:space="0" w:color="auto"/>
                                                                                                <w:left w:val="none" w:sz="0" w:space="0" w:color="auto"/>
                                                                                                <w:bottom w:val="none" w:sz="0" w:space="0" w:color="auto"/>
                                                                                                <w:right w:val="none" w:sz="0" w:space="0" w:color="auto"/>
                                                                                              </w:divBdr>
                                                                                              <w:divsChild>
                                                                                                <w:div w:id="616907832">
                                                                                                  <w:marLeft w:val="0"/>
                                                                                                  <w:marRight w:val="0"/>
                                                                                                  <w:marTop w:val="0"/>
                                                                                                  <w:marBottom w:val="0"/>
                                                                                                  <w:divBdr>
                                                                                                    <w:top w:val="none" w:sz="0" w:space="0" w:color="auto"/>
                                                                                                    <w:left w:val="none" w:sz="0" w:space="0" w:color="auto"/>
                                                                                                    <w:bottom w:val="none" w:sz="0" w:space="0" w:color="auto"/>
                                                                                                    <w:right w:val="none" w:sz="0" w:space="0" w:color="auto"/>
                                                                                                  </w:divBdr>
                                                                                                  <w:divsChild>
                                                                                                    <w:div w:id="1632639002">
                                                                                                      <w:marLeft w:val="0"/>
                                                                                                      <w:marRight w:val="0"/>
                                                                                                      <w:marTop w:val="30"/>
                                                                                                      <w:marBottom w:val="0"/>
                                                                                                      <w:divBdr>
                                                                                                        <w:top w:val="none" w:sz="0" w:space="0" w:color="auto"/>
                                                                                                        <w:left w:val="none" w:sz="0" w:space="0" w:color="auto"/>
                                                                                                        <w:bottom w:val="none" w:sz="0" w:space="0" w:color="auto"/>
                                                                                                        <w:right w:val="none" w:sz="0" w:space="0" w:color="auto"/>
                                                                                                      </w:divBdr>
                                                                                                      <w:divsChild>
                                                                                                        <w:div w:id="1571578262">
                                                                                                          <w:marLeft w:val="0"/>
                                                                                                          <w:marRight w:val="0"/>
                                                                                                          <w:marTop w:val="0"/>
                                                                                                          <w:marBottom w:val="0"/>
                                                                                                          <w:divBdr>
                                                                                                            <w:top w:val="none" w:sz="0" w:space="0" w:color="auto"/>
                                                                                                            <w:left w:val="none" w:sz="0" w:space="0" w:color="auto"/>
                                                                                                            <w:bottom w:val="none" w:sz="0" w:space="0" w:color="auto"/>
                                                                                                            <w:right w:val="none" w:sz="0" w:space="0" w:color="auto"/>
                                                                                                          </w:divBdr>
                                                                                                          <w:divsChild>
                                                                                                            <w:div w:id="293340523">
                                                                                                              <w:marLeft w:val="0"/>
                                                                                                              <w:marRight w:val="0"/>
                                                                                                              <w:marTop w:val="15"/>
                                                                                                              <w:marBottom w:val="0"/>
                                                                                                              <w:divBdr>
                                                                                                                <w:top w:val="none" w:sz="0" w:space="0" w:color="auto"/>
                                                                                                                <w:left w:val="none" w:sz="0" w:space="0" w:color="auto"/>
                                                                                                                <w:bottom w:val="none" w:sz="0" w:space="0" w:color="auto"/>
                                                                                                                <w:right w:val="none" w:sz="0" w:space="0" w:color="auto"/>
                                                                                                              </w:divBdr>
                                                                                                              <w:divsChild>
                                                                                                                <w:div w:id="1125732218">
                                                                                                                  <w:marLeft w:val="0"/>
                                                                                                                  <w:marRight w:val="0"/>
                                                                                                                  <w:marTop w:val="0"/>
                                                                                                                  <w:marBottom w:val="0"/>
                                                                                                                  <w:divBdr>
                                                                                                                    <w:top w:val="none" w:sz="0" w:space="0" w:color="auto"/>
                                                                                                                    <w:left w:val="none" w:sz="0" w:space="0" w:color="auto"/>
                                                                                                                    <w:bottom w:val="none" w:sz="0" w:space="0" w:color="auto"/>
                                                                                                                    <w:right w:val="none" w:sz="0" w:space="0" w:color="auto"/>
                                                                                                                  </w:divBdr>
                                                                                                                  <w:divsChild>
                                                                                                                    <w:div w:id="1075125962">
                                                                                                                      <w:marLeft w:val="0"/>
                                                                                                                      <w:marRight w:val="0"/>
                                                                                                                      <w:marTop w:val="0"/>
                                                                                                                      <w:marBottom w:val="0"/>
                                                                                                                      <w:divBdr>
                                                                                                                        <w:top w:val="none" w:sz="0" w:space="0" w:color="auto"/>
                                                                                                                        <w:left w:val="none" w:sz="0" w:space="0" w:color="auto"/>
                                                                                                                        <w:bottom w:val="none" w:sz="0" w:space="0" w:color="auto"/>
                                                                                                                        <w:right w:val="none" w:sz="0" w:space="0" w:color="auto"/>
                                                                                                                      </w:divBdr>
                                                                                                                      <w:divsChild>
                                                                                                                        <w:div w:id="1372223798">
                                                                                                                          <w:marLeft w:val="0"/>
                                                                                                                          <w:marRight w:val="0"/>
                                                                                                                          <w:marTop w:val="0"/>
                                                                                                                          <w:marBottom w:val="0"/>
                                                                                                                          <w:divBdr>
                                                                                                                            <w:top w:val="none" w:sz="0" w:space="0" w:color="auto"/>
                                                                                                                            <w:left w:val="none" w:sz="0" w:space="0" w:color="auto"/>
                                                                                                                            <w:bottom w:val="none" w:sz="0" w:space="0" w:color="auto"/>
                                                                                                                            <w:right w:val="none" w:sz="0" w:space="0" w:color="auto"/>
                                                                                                                          </w:divBdr>
                                                                                                                          <w:divsChild>
                                                                                                                            <w:div w:id="253589401">
                                                                                                                              <w:marLeft w:val="0"/>
                                                                                                                              <w:marRight w:val="0"/>
                                                                                                                              <w:marTop w:val="0"/>
                                                                                                                              <w:marBottom w:val="0"/>
                                                                                                                              <w:divBdr>
                                                                                                                                <w:top w:val="none" w:sz="0" w:space="0" w:color="auto"/>
                                                                                                                                <w:left w:val="none" w:sz="0" w:space="0" w:color="auto"/>
                                                                                                                                <w:bottom w:val="none" w:sz="0" w:space="0" w:color="auto"/>
                                                                                                                                <w:right w:val="none" w:sz="0" w:space="0" w:color="auto"/>
                                                                                                                              </w:divBdr>
                                                                                                                            </w:div>
                                                                                                                            <w:div w:id="655646954">
                                                                                                                              <w:marLeft w:val="0"/>
                                                                                                                              <w:marRight w:val="0"/>
                                                                                                                              <w:marTop w:val="0"/>
                                                                                                                              <w:marBottom w:val="0"/>
                                                                                                                              <w:divBdr>
                                                                                                                                <w:top w:val="none" w:sz="0" w:space="0" w:color="auto"/>
                                                                                                                                <w:left w:val="none" w:sz="0" w:space="0" w:color="auto"/>
                                                                                                                                <w:bottom w:val="none" w:sz="0" w:space="0" w:color="auto"/>
                                                                                                                                <w:right w:val="none" w:sz="0" w:space="0" w:color="auto"/>
                                                                                                                              </w:divBdr>
                                                                                                                            </w:div>
                                                                                                                            <w:div w:id="1610043192">
                                                                                                                              <w:marLeft w:val="0"/>
                                                                                                                              <w:marRight w:val="0"/>
                                                                                                                              <w:marTop w:val="0"/>
                                                                                                                              <w:marBottom w:val="0"/>
                                                                                                                              <w:divBdr>
                                                                                                                                <w:top w:val="none" w:sz="0" w:space="0" w:color="auto"/>
                                                                                                                                <w:left w:val="none" w:sz="0" w:space="0" w:color="auto"/>
                                                                                                                                <w:bottom w:val="none" w:sz="0" w:space="0" w:color="auto"/>
                                                                                                                                <w:right w:val="none" w:sz="0" w:space="0" w:color="auto"/>
                                                                                                                              </w:divBdr>
                                                                                                                            </w:div>
                                                                                                                            <w:div w:id="196977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2706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41ab84-3cba-47eb-84a0-a323a4c813a9">
      <Terms xmlns="http://schemas.microsoft.com/office/infopath/2007/PartnerControls"/>
    </lcf76f155ced4ddcb4097134ff3c332f>
    <TaxCatchAll xmlns="c5ea0454-9832-49c2-a489-860c7e7273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4592F01F0D064BA6A9C66BC05DE8D4" ma:contentTypeVersion="15" ma:contentTypeDescription="Create a new document." ma:contentTypeScope="" ma:versionID="b69964a2b239df2b62d9763aec4d73a7">
  <xsd:schema xmlns:xsd="http://www.w3.org/2001/XMLSchema" xmlns:xs="http://www.w3.org/2001/XMLSchema" xmlns:p="http://schemas.microsoft.com/office/2006/metadata/properties" xmlns:ns2="3541ab84-3cba-47eb-84a0-a323a4c813a9" xmlns:ns3="c5ea0454-9832-49c2-a489-860c7e727370" targetNamespace="http://schemas.microsoft.com/office/2006/metadata/properties" ma:root="true" ma:fieldsID="abf21ff38f555a279b2e25e9b287fe78" ns2:_="" ns3:_="">
    <xsd:import namespace="3541ab84-3cba-47eb-84a0-a323a4c813a9"/>
    <xsd:import namespace="c5ea0454-9832-49c2-a489-860c7e7273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1ab84-3cba-47eb-84a0-a323a4c813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59b6564-6ccc-4441-92e0-ef766234bd5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a0454-9832-49c2-a489-860c7e7273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12ef2e5-6e7d-4138-addc-8a98afa08681}" ma:internalName="TaxCatchAll" ma:showField="CatchAllData" ma:web="c5ea0454-9832-49c2-a489-860c7e7273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07BA4-3287-422A-AEAE-3A7B3E624773}">
  <ds:schemaRefs>
    <ds:schemaRef ds:uri="http://schemas.microsoft.com/sharepoint/v3/contenttype/forms"/>
  </ds:schemaRefs>
</ds:datastoreItem>
</file>

<file path=customXml/itemProps2.xml><?xml version="1.0" encoding="utf-8"?>
<ds:datastoreItem xmlns:ds="http://schemas.openxmlformats.org/officeDocument/2006/customXml" ds:itemID="{14847987-05CD-48A7-8484-F2FA2E3E5BE3}">
  <ds:schemaRefs>
    <ds:schemaRef ds:uri="http://schemas.microsoft.com/office/2006/metadata/properties"/>
    <ds:schemaRef ds:uri="http://schemas.microsoft.com/office/infopath/2007/PartnerControls"/>
    <ds:schemaRef ds:uri="3541ab84-3cba-47eb-84a0-a323a4c813a9"/>
    <ds:schemaRef ds:uri="c5ea0454-9832-49c2-a489-860c7e727370"/>
  </ds:schemaRefs>
</ds:datastoreItem>
</file>

<file path=customXml/itemProps3.xml><?xml version="1.0" encoding="utf-8"?>
<ds:datastoreItem xmlns:ds="http://schemas.openxmlformats.org/officeDocument/2006/customXml" ds:itemID="{773D9277-2F4F-4152-A705-A15333719049}"/>
</file>

<file path=customXml/itemProps4.xml><?xml version="1.0" encoding="utf-8"?>
<ds:datastoreItem xmlns:ds="http://schemas.openxmlformats.org/officeDocument/2006/customXml" ds:itemID="{07630D54-BE60-4E53-95F5-4C28FE237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1857</Words>
  <Characters>10585</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2025-02-28T17:55:00Z</dcterms:created>
  <dcterms:modified xsi:type="dcterms:W3CDTF">2025-02-28T17:55:00Z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0x010100AC4592F01F0D064BA6A9C66BC05DE8D4</vt:lpwstr>
  </property>
  <property fmtid="{D5CDD505-2E9C-101B-9397-08002B2CF9AE}" pid="3" name="Order">
    <vt:r8>1180800</vt:r8>
  </property>
  <property fmtid="{D5CDD505-2E9C-101B-9397-08002B2CF9AE}" pid="4" name="MediaServiceImageTags">
    <vt:lpwstr/>
  </property>
</Properties>
</file>