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00146484375" w:firstLine="0"/>
        <w:jc w:val="right"/>
        <w:rPr>
          <w:rFonts w:ascii="Arial" w:cs="Arial" w:eastAsia="Arial" w:hAnsi="Arial"/>
          <w:b w:val="0"/>
          <w:bCs w:val="0"/>
          <w:i w:val="0"/>
          <w:iCs w:val="0"/>
          <w:smallCaps w:val="0"/>
          <w:strike w:val="0"/>
          <w:color w:val="ffffff"/>
          <w:sz w:val="7.920000076293945"/>
          <w:szCs w:val="7.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7.920000076293945"/>
          <w:szCs w:val="7.920000076293945"/>
          <w:u w:val="none"/>
          <w:shd w:fill="auto" w:val="clear"/>
          <w:vertAlign w:val="baseline"/>
          <w:rtl w:val="0"/>
        </w:rPr>
        <w:t xml:space="preserve">Teal Salmon Butty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3.175048828125" w:line="240" w:lineRule="auto"/>
        <w:ind w:left="375.0910949707031" w:right="0" w:firstLine="0"/>
        <w:jc w:val="left"/>
        <w:rPr>
          <w:rFonts w:ascii="Arial" w:cs="Arial" w:eastAsia="Arial" w:hAnsi="Arial"/>
          <w:b w:val="0"/>
          <w:bCs w:val="0"/>
          <w:i w:val="0"/>
          <w:iCs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079999923706055"/>
          <w:szCs w:val="22.079999923706055"/>
          <w:u w:val="none"/>
          <w:shd w:fill="auto" w:val="clear"/>
          <w:vertAlign w:val="baseline"/>
          <w:rtl w:val="0"/>
        </w:rPr>
        <w:t xml:space="preserve">T </w:t>
      </w:r>
      <w:r w:rsidDel="00000000" w:rsidR="00000000" w:rsidRPr="00000000">
        <w:drawing>
          <wp:anchor allowOverlap="1" behindDoc="0" distB="19050" distT="19050" distL="19050" distR="19050" hidden="0" layoutInCell="1" locked="0" relativeHeight="0" simplePos="0">
            <wp:simplePos x="0" y="0"/>
            <wp:positionH relativeFrom="column">
              <wp:posOffset>-19793</wp:posOffset>
            </wp:positionH>
            <wp:positionV relativeFrom="paragraph">
              <wp:posOffset>29463</wp:posOffset>
            </wp:positionV>
            <wp:extent cx="76200" cy="1202436"/>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200" cy="12024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1304925</wp:posOffset>
            </wp:positionH>
            <wp:positionV relativeFrom="paragraph">
              <wp:posOffset>304800</wp:posOffset>
            </wp:positionV>
            <wp:extent cx="3132455" cy="2486025"/>
            <wp:effectExtent b="0" l="0" r="0" t="0"/>
            <wp:wrapSquare wrapText="left" distB="19050" distT="19050" distL="19050" distR="1905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132455" cy="2486025"/>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386.3519287109375" w:right="0" w:firstLine="0"/>
        <w:jc w:val="left"/>
        <w:rPr>
          <w:rFonts w:ascii="Arial" w:cs="Arial" w:eastAsia="Arial" w:hAnsi="Arial"/>
          <w:b w:val="0"/>
          <w:bCs w:val="0"/>
          <w:i w:val="0"/>
          <w:iCs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079999923706055"/>
          <w:szCs w:val="22.079999923706055"/>
          <w:u w:val="none"/>
          <w:shd w:fill="auto" w:val="clear"/>
          <w:vertAlign w:val="baseline"/>
          <w:rtl w:val="0"/>
        </w:rPr>
        <w:t xml:space="preserve">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380.8319091796875" w:right="0" w:firstLine="0"/>
        <w:jc w:val="left"/>
        <w:rPr>
          <w:rFonts w:ascii="Arial" w:cs="Arial" w:eastAsia="Arial" w:hAnsi="Arial"/>
          <w:b w:val="0"/>
          <w:bCs w:val="0"/>
          <w:i w:val="0"/>
          <w:iCs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079999923706055"/>
          <w:szCs w:val="22.079999923706055"/>
          <w:u w:val="none"/>
          <w:shd w:fill="auto" w:val="clear"/>
          <w:vertAlign w:val="baseline"/>
          <w:rtl w:val="0"/>
        </w:rPr>
        <w:t xml:space="preserve">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953125" w:line="240" w:lineRule="auto"/>
        <w:ind w:left="382.8192138671875" w:right="0" w:firstLine="0"/>
        <w:jc w:val="left"/>
        <w:rPr>
          <w:rFonts w:ascii="Arial" w:cs="Arial" w:eastAsia="Arial" w:hAnsi="Arial"/>
          <w:b w:val="0"/>
          <w:bCs w:val="0"/>
          <w:i w:val="0"/>
          <w:iCs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079999923706055"/>
          <w:szCs w:val="22.079999923706055"/>
          <w:u w:val="none"/>
          <w:shd w:fill="auto" w:val="clear"/>
          <w:vertAlign w:val="baseline"/>
          <w:rtl w:val="0"/>
        </w:rPr>
        <w:t xml:space="preserv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380.8319091796875" w:right="0" w:firstLine="0"/>
        <w:jc w:val="left"/>
        <w:rPr>
          <w:rFonts w:ascii="Arial" w:cs="Arial" w:eastAsia="Arial" w:hAnsi="Arial"/>
          <w:b w:val="0"/>
          <w:bCs w:val="0"/>
          <w:i w:val="0"/>
          <w:iCs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079999923706055"/>
          <w:szCs w:val="22.079999923706055"/>
          <w:u w:val="none"/>
          <w:shd w:fill="auto" w:val="clear"/>
          <w:vertAlign w:val="baseline"/>
          <w:rtl w:val="0"/>
        </w:rPr>
        <w:t xml:space="preserve">c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380.8319091796875" w:right="0" w:firstLine="0"/>
        <w:jc w:val="left"/>
        <w:rPr>
          <w:color w:val="ffffff"/>
          <w:sz w:val="22.079999923706055"/>
          <w:szCs w:val="22.079999923706055"/>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380.8319091796875" w:right="0" w:firstLine="0"/>
        <w:jc w:val="left"/>
        <w:rPr>
          <w:color w:val="ffffff"/>
          <w:sz w:val="22.079999923706055"/>
          <w:szCs w:val="22.079999923706055"/>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380.8319091796875" w:right="0" w:firstLine="0"/>
        <w:jc w:val="left"/>
        <w:rPr>
          <w:color w:val="ffffff"/>
          <w:sz w:val="22.079999923706055"/>
          <w:szCs w:val="22.079999923706055"/>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386.3519287109375" w:right="0" w:firstLine="0"/>
        <w:jc w:val="left"/>
        <w:rPr>
          <w:rFonts w:ascii="Arial" w:cs="Arial" w:eastAsia="Arial" w:hAnsi="Arial"/>
          <w:b w:val="0"/>
          <w:bCs w:val="0"/>
          <w:i w:val="0"/>
          <w:iCs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079999923706055"/>
          <w:szCs w:val="22.079999923706055"/>
          <w:u w:val="none"/>
          <w:shd w:fill="auto" w:val="clear"/>
          <w:vertAlign w:val="baseline"/>
          <w:rtl w:val="0"/>
        </w:rPr>
        <w:t xml:space="preserve">h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386.3519287109375" w:right="0" w:firstLine="0"/>
        <w:jc w:val="left"/>
        <w:rPr>
          <w:color w:val="ffffff"/>
          <w:sz w:val="22.079999923706055"/>
          <w:szCs w:val="22.079999923706055"/>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386.3519287109375" w:right="0" w:firstLine="0"/>
        <w:jc w:val="left"/>
        <w:rPr>
          <w:color w:val="ffffff"/>
          <w:sz w:val="22.079999923706055"/>
          <w:szCs w:val="22.079999923706055"/>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1440" w:right="0" w:firstLine="0"/>
        <w:jc w:val="left"/>
        <w:rPr>
          <w:rFonts w:ascii="Calibri" w:cs="Calibri" w:eastAsia="Calibri" w:hAnsi="Calibri"/>
          <w:b w:val="1"/>
          <w:bCs w:val="1"/>
          <w:i w:val="0"/>
          <w:iCs w:val="0"/>
          <w:smallCaps w:val="0"/>
          <w:strike w:val="0"/>
          <w:color w:val="17365d"/>
          <w:sz w:val="55.91999816894531"/>
          <w:szCs w:val="55.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079999923706055"/>
          <w:szCs w:val="22.079999923706055"/>
          <w:u w:val="none"/>
          <w:shd w:fill="auto" w:val="clear"/>
          <w:vertAlign w:val="baseline"/>
          <w:rtl w:val="0"/>
        </w:rPr>
        <w:t xml:space="preserve">o</w:t>
      </w:r>
      <w:r w:rsidDel="00000000" w:rsidR="00000000" w:rsidRPr="00000000">
        <w:rPr>
          <w:rFonts w:ascii="Calibri" w:cs="Calibri" w:eastAsia="Calibri" w:hAnsi="Calibri"/>
          <w:b w:val="1"/>
          <w:bCs w:val="1"/>
          <w:i w:val="0"/>
          <w:iCs w:val="0"/>
          <w:smallCaps w:val="0"/>
          <w:strike w:val="0"/>
          <w:color w:val="17365d"/>
          <w:sz w:val="55.91999816894531"/>
          <w:szCs w:val="55.91999816894531"/>
          <w:u w:val="none"/>
          <w:shd w:fill="auto" w:val="clear"/>
          <w:vertAlign w:val="baseline"/>
          <w:rtl w:val="0"/>
        </w:rPr>
        <w:t xml:space="preserve">WHISTLEBLOWING POLICY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2132568359375" w:line="240" w:lineRule="auto"/>
        <w:ind w:left="3970.165252685547" w:right="0" w:firstLine="0"/>
        <w:jc w:val="left"/>
        <w:rPr>
          <w:rFonts w:ascii="Calibri" w:cs="Calibri" w:eastAsia="Calibri" w:hAnsi="Calibri"/>
          <w:b w:val="1"/>
          <w:bCs w:val="1"/>
          <w:color w:val="17365d"/>
          <w:sz w:val="55.91999816894531"/>
          <w:szCs w:val="55.91999816894531"/>
        </w:rPr>
      </w:pPr>
      <w:r w:rsidDel="00000000" w:rsidR="00000000" w:rsidRPr="00000000">
        <w:rPr>
          <w:rFonts w:ascii="Calibri" w:cs="Calibri" w:eastAsia="Calibri" w:hAnsi="Calibri"/>
          <w:b w:val="1"/>
          <w:bCs w:val="1"/>
          <w:i w:val="0"/>
          <w:iCs w:val="0"/>
          <w:smallCaps w:val="0"/>
          <w:strike w:val="0"/>
          <w:color w:val="17365d"/>
          <w:sz w:val="55.91999816894531"/>
          <w:szCs w:val="55.91999816894531"/>
          <w:u w:val="none"/>
          <w:shd w:fill="auto" w:val="clear"/>
          <w:vertAlign w:val="baseline"/>
          <w:rtl w:val="0"/>
        </w:rPr>
        <w:t xml:space="preserve">2025-26</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2132568359375" w:line="240" w:lineRule="auto"/>
        <w:ind w:left="3970.165252685547" w:right="0" w:firstLine="0"/>
        <w:jc w:val="left"/>
        <w:rPr>
          <w:rFonts w:ascii="Calibri" w:cs="Calibri" w:eastAsia="Calibri" w:hAnsi="Calibri"/>
          <w:b w:val="1"/>
          <w:bCs w:val="1"/>
          <w:i w:val="0"/>
          <w:iCs w:val="0"/>
          <w:smallCaps w:val="0"/>
          <w:strike w:val="0"/>
          <w:color w:val="17365d"/>
          <w:sz w:val="55.91999816894531"/>
          <w:szCs w:val="55.91999816894531"/>
          <w:u w:val="none"/>
          <w:shd w:fill="auto" w:val="clear"/>
          <w:vertAlign w:val="baseline"/>
        </w:rPr>
      </w:pPr>
      <w:r w:rsidDel="00000000" w:rsidR="00000000" w:rsidRPr="00000000">
        <w:rPr>
          <w:rFonts w:ascii="Calibri" w:cs="Calibri" w:eastAsia="Calibri" w:hAnsi="Calibri"/>
          <w:b w:val="1"/>
          <w:bCs w:val="1"/>
          <w:i w:val="0"/>
          <w:iCs w:val="0"/>
          <w:smallCaps w:val="0"/>
          <w:strike w:val="0"/>
          <w:color w:val="17365d"/>
          <w:sz w:val="55.91999816894531"/>
          <w:szCs w:val="55.91999816894531"/>
          <w:u w:val="none"/>
          <w:shd w:fill="auto" w:val="clear"/>
          <w:vertAlign w:val="baseline"/>
          <w:rtl w:val="0"/>
        </w:rPr>
        <w:t xml:space="preserve"> </w:t>
      </w:r>
    </w:p>
    <w:tbl>
      <w:tblPr>
        <w:tblStyle w:val="Table1"/>
        <w:tblW w:w="9018.3201599121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9.720306396484"/>
        <w:gridCol w:w="4498.599853515625"/>
        <w:tblGridChange w:id="0">
          <w:tblGrid>
            <w:gridCol w:w="4519.720306396484"/>
            <w:gridCol w:w="4498.599853515625"/>
          </w:tblGrid>
        </w:tblGridChange>
      </w:tblGrid>
      <w:tr>
        <w:trPr>
          <w:cantSplit w:val="0"/>
          <w:trHeight w:val="54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848144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Date Written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34472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July 202</w:t>
            </w:r>
            <w:r w:rsidDel="00000000" w:rsidR="00000000" w:rsidRPr="00000000">
              <w:rPr>
                <w:sz w:val="22.079999923706055"/>
                <w:szCs w:val="22.079999923706055"/>
                <w:rtl w:val="0"/>
              </w:rPr>
              <w:t xml:space="preserve">5</w:t>
            </w:r>
            <w:r w:rsidDel="00000000" w:rsidR="00000000" w:rsidRPr="00000000">
              <w:rPr>
                <w:rtl w:val="0"/>
              </w:rPr>
            </w:r>
          </w:p>
        </w:tc>
      </w:tr>
      <w:tr>
        <w:trPr>
          <w:cantSplit w:val="0"/>
          <w:trHeight w:val="5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1923217773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Approved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34472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highlight w:val="cyan"/>
                <w:rtl w:val="0"/>
              </w:rPr>
              <w:t xml:space="preserve">????   </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DBondt</w:t>
            </w:r>
          </w:p>
        </w:tc>
      </w:tr>
      <w:tr>
        <w:trPr>
          <w:cantSplit w:val="0"/>
          <w:trHeight w:val="545.40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525878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Committee Delegated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3879394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BAPD</w:t>
            </w:r>
          </w:p>
        </w:tc>
      </w:tr>
      <w:tr>
        <w:trPr>
          <w:cantSplit w:val="0"/>
          <w:trHeight w:val="5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30377197265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Renewal Period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34472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July 20</w:t>
            </w:r>
            <w:r w:rsidDel="00000000" w:rsidR="00000000" w:rsidRPr="00000000">
              <w:rPr>
                <w:sz w:val="22.079999923706055"/>
                <w:szCs w:val="22.079999923706055"/>
                <w:rtl w:val="0"/>
              </w:rPr>
              <w:t xml:space="preserve">26</w:t>
            </w: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b w:val="1"/>
          <w:bCs w:val="1"/>
          <w:sz w:val="31.920000076293945"/>
          <w:szCs w:val="31.920000076293945"/>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b w:val="1"/>
          <w:bCs w:val="1"/>
          <w:sz w:val="31.920000076293945"/>
          <w:szCs w:val="31.920000076293945"/>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b w:val="1"/>
          <w:bCs w:val="1"/>
          <w:sz w:val="31.920000076293945"/>
          <w:szCs w:val="31.920000076293945"/>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b w:val="1"/>
          <w:bCs w:val="1"/>
          <w:sz w:val="31.920000076293945"/>
          <w:szCs w:val="31.920000076293945"/>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b w:val="1"/>
          <w:bCs w:val="1"/>
          <w:sz w:val="31.920000076293945"/>
          <w:szCs w:val="31.920000076293945"/>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b w:val="1"/>
          <w:bCs w:val="1"/>
          <w:sz w:val="31.920000076293945"/>
          <w:szCs w:val="31.920000076293945"/>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b w:val="1"/>
          <w:bCs w:val="1"/>
          <w:sz w:val="31.920000076293945"/>
          <w:szCs w:val="31.920000076293945"/>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b w:val="1"/>
          <w:bCs w:val="1"/>
          <w:sz w:val="31.920000076293945"/>
          <w:szCs w:val="31.920000076293945"/>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b w:val="1"/>
          <w:bCs w:val="1"/>
          <w:sz w:val="31.920000076293945"/>
          <w:szCs w:val="31.920000076293945"/>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b w:val="1"/>
          <w:bCs w:val="1"/>
          <w:sz w:val="31.920000076293945"/>
          <w:szCs w:val="31.920000076293945"/>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b w:val="1"/>
          <w:bCs w:val="1"/>
          <w:sz w:val="31.920000076293945"/>
          <w:szCs w:val="31.920000076293945"/>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447998046875" w:right="0" w:firstLine="0"/>
        <w:jc w:val="left"/>
        <w:rPr>
          <w:rFonts w:ascii="Arial" w:cs="Arial" w:eastAsia="Arial" w:hAnsi="Arial"/>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920000076293945"/>
          <w:szCs w:val="31.920000076293945"/>
          <w:u w:val="none"/>
          <w:shd w:fill="auto" w:val="clear"/>
          <w:vertAlign w:val="baseline"/>
          <w:rtl w:val="0"/>
        </w:rPr>
        <w:t xml:space="preserve">Contents: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94091796875" w:line="240" w:lineRule="auto"/>
        <w:ind w:left="728.3393859863281"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Statement of intent</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7392578125" w:line="240" w:lineRule="auto"/>
        <w:ind w:left="739.8210144042969"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Legal framework</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723.2609558105469"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Introduction</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725.0273132324219"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Definitions</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40" w:lineRule="auto"/>
        <w:ind w:left="723.0401611328125"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Roles and responsibilities</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724.5857238769531"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Scope</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725.9104919433594"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Harassment and victimisation of staff</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725.689697265625"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Non-employees</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725.9104919433594"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Good practice principles</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953125" w:line="240" w:lineRule="auto"/>
        <w:ind w:left="726.7936706542969"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Procedure</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739.8210144042969"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Next steps</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739.8210144042969"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What the school asks of you</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763671875" w:line="240" w:lineRule="auto"/>
        <w:ind w:left="739.8210144042969"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Appeal process</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40" w:lineRule="auto"/>
        <w:ind w:left="739.8210144042969"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13.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Unfair treatment</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739.8210144042969" w:right="0" w:firstLine="0"/>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14.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Monitoring and review</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123291015625" w:right="0" w:firstLine="0"/>
        <w:jc w:val="left"/>
        <w:rPr>
          <w:b w:val="1"/>
          <w:bCs w:val="1"/>
          <w:sz w:val="22.079999923706055"/>
          <w:szCs w:val="22.079999923706055"/>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123291015625" w:right="0" w:firstLine="0"/>
        <w:jc w:val="left"/>
        <w:rPr>
          <w:b w:val="1"/>
          <w:bCs w:val="1"/>
          <w:sz w:val="22.079999923706055"/>
          <w:szCs w:val="22.079999923706055"/>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123291015625" w:right="0" w:firstLine="0"/>
        <w:jc w:val="left"/>
        <w:rPr>
          <w:b w:val="1"/>
          <w:bCs w:val="1"/>
          <w:sz w:val="22.079999923706055"/>
          <w:szCs w:val="22.079999923706055"/>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123291015625" w:right="0" w:firstLine="0"/>
        <w:jc w:val="left"/>
        <w:rPr>
          <w:b w:val="1"/>
          <w:bCs w:val="1"/>
          <w:sz w:val="22.079999923706055"/>
          <w:szCs w:val="22.079999923706055"/>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12329101562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Statement of intent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0849609375" w:line="262.9380512237549" w:lineRule="auto"/>
        <w:ind w:left="7.065582275390625" w:right="1178.914794921875" w:firstLine="9.273681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BJPS is committed to open and honest communication and ensuring the highest possible  standards </w:t>
      </w:r>
      <w:r w:rsidDel="00000000" w:rsidR="00000000" w:rsidRPr="00000000">
        <w:rPr>
          <w:sz w:val="22.079999923706055"/>
          <w:szCs w:val="22.079999923706055"/>
          <w:rtl w:val="0"/>
        </w:rPr>
        <w:t xml:space="preserve">of integrity</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 we will always treat whistleblowing as a serious matter.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251953125" w:line="263.4818172454834" w:lineRule="auto"/>
        <w:ind w:left="7.72796630859375" w:right="1173.485107421875" w:firstLine="12.806396484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 line with the school’s commitment to openness, probity and accountability, members of staff  are encouraged to report concerns. This policy will work to ensure that, if an employee sees  or suspects that something is wrong, they will raise this with the school. This is known as  “blowing the whistle” – a phrase that is used throughout this policy and should be viewed as a  positive action of speaking up.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4609375" w:line="262.9380512237549" w:lineRule="auto"/>
        <w:ind w:left="17.00164794921875" w:right="1174.324951171875" w:hanging="13.9105224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policy seeks to ensure that any member of staff who suspects malpractice knows how to  raise concerns and what procedures are in place to deal with the concern.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3876953125" w:line="263.4829330444336" w:lineRule="auto"/>
        <w:ind w:left="7.72796630859375" w:right="1179.410400390625" w:hanging="4.195098876953125"/>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Where this policy necessitates personal or special category data to be processed, it will be  done so in accordance with the school’s GDPR Policy.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3876953125" w:line="263.4829330444336" w:lineRule="auto"/>
        <w:ind w:left="7.72796630859375" w:right="1179.410400390625" w:hanging="4.195098876953125"/>
        <w:jc w:val="left"/>
        <w:rPr>
          <w:sz w:val="22.079999923706055"/>
          <w:szCs w:val="22.079999923706055"/>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3876953125" w:line="263.4829330444336" w:lineRule="auto"/>
        <w:ind w:left="7.72796630859375" w:right="1179.410400390625" w:hanging="4.195098876953125"/>
        <w:jc w:val="left"/>
        <w:rPr>
          <w:b w:val="1"/>
          <w:bCs w:val="1"/>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DSLs in BJCFPS are </w:t>
      </w:r>
      <w:r w:rsidDel="00000000" w:rsidR="00000000" w:rsidRPr="00000000">
        <w:rPr>
          <w:b w:val="1"/>
          <w:bCs w:val="1"/>
          <w:i w:val="0"/>
          <w:iCs w:val="0"/>
          <w:smallCaps w:val="0"/>
          <w:strike w:val="0"/>
          <w:color w:val="000000"/>
          <w:sz w:val="22.079999923706055"/>
          <w:szCs w:val="22.079999923706055"/>
          <w:u w:val="none"/>
          <w:shd w:fill="auto" w:val="clear"/>
          <w:vertAlign w:val="baseline"/>
          <w:rtl w:val="0"/>
        </w:rPr>
        <w:t xml:space="preserve">Mrs Jaysan,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bCs w:val="1"/>
          <w:i w:val="0"/>
          <w:iCs w:val="0"/>
          <w:smallCaps w:val="0"/>
          <w:strike w:val="0"/>
          <w:color w:val="000000"/>
          <w:sz w:val="22.079999923706055"/>
          <w:szCs w:val="22.079999923706055"/>
          <w:u w:val="none"/>
          <w:shd w:fill="auto" w:val="clear"/>
          <w:vertAlign w:val="baseline"/>
          <w:rtl w:val="0"/>
        </w:rPr>
        <w:t xml:space="preserve">Mrs Caplan, Rabbi Pearlman, Miss Taylor, Mrs Deacon </w:t>
      </w:r>
      <w:r w:rsidDel="00000000" w:rsidR="00000000" w:rsidRPr="00000000">
        <w:rPr>
          <w:b w:val="1"/>
          <w:bCs w:val="1"/>
          <w:sz w:val="22.079999923706055"/>
          <w:szCs w:val="22.079999923706055"/>
          <w:rtl w:val="0"/>
        </w:rPr>
        <w:t xml:space="preserve">and</w:t>
      </w:r>
      <w:r w:rsidDel="00000000" w:rsidR="00000000" w:rsidRPr="00000000">
        <w:rPr>
          <w:b w:val="1"/>
          <w:bCs w:val="1"/>
          <w:i w:val="0"/>
          <w:iCs w:val="0"/>
          <w:smallCaps w:val="0"/>
          <w:strike w:val="0"/>
          <w:color w:val="000000"/>
          <w:sz w:val="22.079999923706055"/>
          <w:szCs w:val="22.079999923706055"/>
          <w:u w:val="none"/>
          <w:shd w:fill="auto" w:val="clear"/>
          <w:vertAlign w:val="baseline"/>
          <w:rtl w:val="0"/>
        </w:rPr>
        <w:t xml:space="preserve"> Mrs Anderson.</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3876953125" w:line="263.4829330444336" w:lineRule="auto"/>
        <w:ind w:left="7.72796630859375" w:right="1179.410400390625" w:hanging="4.1950988769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S/G Governors are</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bCs w:val="1"/>
          <w:i w:val="0"/>
          <w:iCs w:val="0"/>
          <w:smallCaps w:val="0"/>
          <w:strike w:val="0"/>
          <w:color w:val="000000"/>
          <w:sz w:val="22.079999923706055"/>
          <w:szCs w:val="22.079999923706055"/>
          <w:u w:val="none"/>
          <w:shd w:fill="auto" w:val="clear"/>
          <w:vertAlign w:val="baseline"/>
          <w:rtl w:val="0"/>
        </w:rPr>
        <w:t xml:space="preserve">Mrs T Tabor and Mr M Krebs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7515258789062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7515258789062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7515258789062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7515258789062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7515258789062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7515258789062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7515258789062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7515258789062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1. Legal framework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08251953125" w:line="259.9329471588135" w:lineRule="auto"/>
        <w:ind w:left="1483.8111877441406" w:right="1175.48583984375" w:hanging="651.49108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1.1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policy has due regard to all relevant legislation including, but not limited  to, the following: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883300781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Public Interest Disclosure Act 1998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Employment Rights Act 1996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5732421875" w:line="240" w:lineRule="auto"/>
        <w:ind w:left="832.32009887695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1.2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policy has been created with regard to the following guidance documents: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9111328125" w:line="262.9391384124756" w:lineRule="auto"/>
        <w:ind w:left="1936.6722106933594" w:right="1208.1640625" w:hanging="360.4705810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‘Academies financial  handbook 2020’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285156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GOV.UK (2012) ‘Whistleblowing for employees’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6855468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DfE (2014) ‘Whistleblowing procedure for maintained schools’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2441406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Sir Robert Francis (2015) ‘Freedom to speak up report’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26318359375" w:line="240" w:lineRule="auto"/>
        <w:ind w:left="832.32009887695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1.3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policy operates in conjunction with the following school policies: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490722656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Code of Conduct Policy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Complaints Policy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97753906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GDPR Policy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7255859375" w:line="240" w:lineRule="auto"/>
        <w:ind w:left="7.30087280273437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7255859375" w:line="240" w:lineRule="auto"/>
        <w:ind w:left="7.30087280273437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2. Introduction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060302734375" w:line="262.87885665893555" w:lineRule="auto"/>
        <w:ind w:left="1483.8111877441406" w:right="1174.68994140625" w:hanging="670.6910705566406"/>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2.1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Public Interest Disclosure Act 1998 (PIDA) protects employees who “blow  the whistle” where the employee reasonably believes that the disclosure falls  within the remit of the prescribed person or body and that the information and  any allegations are substantially true.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450927734375" w:line="262.007474899292" w:lineRule="auto"/>
        <w:ind w:left="1489.5521545410156" w:right="1173.955078125" w:hanging="676.4320373535156"/>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2.2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Disclosures made under this procedure will be monitored for statistical  purposes as required under the PIDA. The details of any disclosure will remain  confidential.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391845703125" w:line="259.21131134033203" w:lineRule="auto"/>
        <w:ind w:left="1488.4480285644531" w:right="1173.83056640625" w:hanging="675.3279113769531"/>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2.3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DSLs and S/G Governors are the first point of contact for whistleblowing  queries. If the allegation is related to the headteacher, the concern will be  raised with the chair of governors or to the Local Authority.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3909912109375" w:line="263.0859088897705" w:lineRule="auto"/>
        <w:ind w:left="1481.3825988769531" w:right="1173.446044921875" w:hanging="668.2624816894531"/>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2.4</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Any member of the school community or the general public is able to “blow the  whistle”; however, the PIDA only protects employees.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Section 7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includes  further details on how whistleblowing affects non-employees.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402099609375" w:line="240" w:lineRule="auto"/>
        <w:ind w:left="7.58163452148437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402099609375" w:line="240" w:lineRule="auto"/>
        <w:ind w:left="7.58163452148437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3. Definitions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0673828125" w:line="258.3907699584961" w:lineRule="auto"/>
        <w:ind w:left="1494.6305847167969" w:right="1177.325439453125" w:hanging="679.110412597656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3.1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Whistleblowing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is when an employee reports suspected wrongdoing, or  ‘qualifying disclosures’, at work to their employer.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5548095703125" w:line="258.3204460144043" w:lineRule="auto"/>
        <w:ind w:left="1493.5264587402344" w:right="1175.0830078125" w:hanging="678.006286621093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3.2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Qualifying disclosures: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 outlined by the PIDA, qualifying disclosures  pertain to when any of the following takes place: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05714416504" w:lineRule="auto"/>
        <w:ind w:left="1935.1264953613281" w:right="1180.48095703125" w:hanging="358.924865722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criminal offence has been committed, is likely to be committed or is  being committed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908203125" w:line="262.9380512237549" w:lineRule="auto"/>
        <w:ind w:left="1930.0480651855469" w:right="1178.71337890625" w:hanging="353.846435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person has failed, is failing or is likely to fail to comply with any legal  obligation to which they are subject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5390625" w:line="270.54393768310547" w:lineRule="auto"/>
        <w:ind w:left="1576.2016296386719" w:right="1180.92163085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miscarriage of justice has occurred, is occurring or is likely to occur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health or safety of any individual has been, is being or is likely to be  endangered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5878906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environment has been, is being or is likely to be damaged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62.9391384124756" w:lineRule="auto"/>
        <w:ind w:left="1576.2016296386719" w:right="1173.92089843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Information tending to show any matter falling within any of the preceding  points has been, is being or is likely to be deliberately concealed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22412109375" w:line="261.437931060791" w:lineRule="auto"/>
        <w:ind w:left="1483.8111877441406" w:right="1174.228515625" w:hanging="668.291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3.3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In the public </w:t>
      </w:r>
      <w:r w:rsidDel="00000000" w:rsidR="00000000" w:rsidRPr="00000000">
        <w:rPr>
          <w:b w:val="1"/>
          <w:bCs w:val="1"/>
          <w:sz w:val="22.079999923706055"/>
          <w:szCs w:val="22.079999923706055"/>
          <w:rtl w:val="0"/>
        </w:rPr>
        <w:t xml:space="preserve">interest</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means that an individual acted outside of their own  personal interest – they acted for more than personal gain. It is not necessary  for the disclosure to be of interest to the entire public. The following  considerations are often used as a test to establish whether something is within  the scope of public interest: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14306640625" w:line="269.4573783874512" w:lineRule="auto"/>
        <w:ind w:left="1576.2016296386719" w:right="1174.34448242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number of people in the group whose interests the disclosure served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nature of the interests and the extent by which individuals are affected  by the wrongdoing disclosed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nature of the wrongdoing disclosed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identity of the alleged wrongdoer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5927734375" w:line="257.2635555267334" w:lineRule="auto"/>
        <w:ind w:left="1488.6689758300781" w:right="1173.28369140625" w:hanging="673.148803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3.4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Blacklisting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refers to an individual who is being refused work because they  are viewed as a whistleblower.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89013671875" w:line="261.83252334594727" w:lineRule="auto"/>
        <w:ind w:left="1488.4480285644531" w:right="1174.73388671875" w:hanging="672.9278564453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3.5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Grievances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involve someone filing a complaint because they personally have  been mistreated in some way – the person making the complaint will have a  direct interest in the outcome. It is important to understand the difference  between raising a grievance and blowing the whistle.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00830078125" w:line="240" w:lineRule="auto"/>
        <w:ind w:left="7.58163452148437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00830078125" w:line="240" w:lineRule="auto"/>
        <w:ind w:left="7.58163452148437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4. Roles and responsibilities: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59326171875" w:line="240" w:lineRule="auto"/>
        <w:ind w:left="810.7200622558594" w:right="0" w:firstLine="0"/>
        <w:jc w:val="left"/>
        <w:rPr>
          <w:b w:val="1"/>
          <w:bCs w:val="1"/>
          <w:i w:val="0"/>
          <w:iCs w:val="0"/>
          <w:smallCaps w:val="0"/>
          <w:strike w:val="0"/>
          <w:color w:val="000000"/>
          <w:sz w:val="22.079999923706055"/>
          <w:szCs w:val="22.079999923706055"/>
          <w:u w:val="none"/>
          <w:shd w:fill="auto" w:val="clear"/>
          <w:vertAlign w:val="baseline"/>
        </w:rPr>
      </w:pPr>
      <w:r w:rsidDel="00000000" w:rsidR="00000000" w:rsidRPr="00000000">
        <w:rPr>
          <w:sz w:val="24"/>
          <w:szCs w:val="24"/>
          <w:rtl w:val="0"/>
        </w:rPr>
        <w:t xml:space="preserve">4.1 </w:t>
      </w:r>
      <w:r w:rsidDel="00000000" w:rsidR="00000000" w:rsidRPr="00000000">
        <w:rPr>
          <w:b w:val="1"/>
          <w:bCs w:val="1"/>
          <w:i w:val="0"/>
          <w:iCs w:val="0"/>
          <w:smallCaps w:val="0"/>
          <w:strike w:val="0"/>
          <w:color w:val="000000"/>
          <w:sz w:val="22.079999923706055"/>
          <w:szCs w:val="22.079999923706055"/>
          <w:u w:val="none"/>
          <w:shd w:fill="auto" w:val="clear"/>
          <w:vertAlign w:val="baseline"/>
          <w:rtl w:val="0"/>
        </w:rPr>
        <w:t xml:space="preserve">The governing board will be responsible for: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5769042968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Establishing and </w:t>
      </w:r>
      <w:r w:rsidDel="00000000" w:rsidR="00000000" w:rsidRPr="00000000">
        <w:rPr>
          <w:sz w:val="22.079999923706055"/>
          <w:szCs w:val="22.079999923706055"/>
          <w:rtl w:val="0"/>
        </w:rPr>
        <w:t xml:space="preserve">agreeing to the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whistleblowing procedure.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62.9384231567383" w:lineRule="auto"/>
        <w:ind w:left="1925.4112243652344" w:right="1178.71337890625" w:hanging="349.20959472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Ensuring the agreed whistleblowing procedure is published on the trust’s  website.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315673828125" w:line="262.9383659362793" w:lineRule="auto"/>
        <w:ind w:left="1937.1138000488281" w:right="1177.16796875" w:hanging="360.91217041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Monitoring the effectiveness of this policy and undertaking any necessary  reviews, e.g. in relation to good practice recommendations or changes in  legislation.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322998046875" w:line="270.5441379547119" w:lineRule="auto"/>
        <w:ind w:left="1576.2016296386719" w:right="1176.72729492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Ensuring all members of the school community have access to this policy.  </w:t>
      </w:r>
      <w:r w:rsidDel="00000000" w:rsidR="00000000" w:rsidRPr="00000000">
        <w:rPr>
          <w:rFonts w:ascii="Noto Sans Symbols" w:cs="Noto Sans Symbols" w:eastAsia="Noto Sans Symbols" w:hAnsi="Noto Sans Symbols"/>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Investigating, in liaison with the headteacher, any concerns that are  raised.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578125" w:line="262.9383373260498" w:lineRule="auto"/>
        <w:ind w:left="1931.1521911621094" w:right="1178.048095703125" w:hanging="354.9505615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Ensuring this policy provides an open and transparent framework where  employees of the school can raise their concerns.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3145751953125" w:line="265.11125564575195" w:lineRule="auto"/>
        <w:ind w:left="1937.1138000488281" w:right="1179.156494140625" w:hanging="360.912170410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Taking the necessary action against members of staff following an  investigation into any alleged malpractice.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0634269714355" w:lineRule="auto"/>
        <w:ind w:left="1929.1648864746094" w:right="1175.6591796875" w:hanging="352.9632568359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Ensuring that the minutes of the governing board include a record of the  school’s whistleblowing arrangements and who, both internally and  externally, staff members should report concerns to.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7177734375" w:line="262.9391384124756" w:lineRule="auto"/>
        <w:ind w:left="1932.0353698730469" w:right="1173.580322265625" w:hanging="355.833740234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Appointing one governor ( Mrs T Tabor) and two members of staff (DSLs  - Miss N Taylor &amp; Mrs S Caplan) to act as points of contact for staff  members when reporting concerns.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22216796875" w:line="240" w:lineRule="auto"/>
        <w:ind w:left="810.7200622558594" w:right="0" w:firstLine="0"/>
        <w:jc w:val="left"/>
        <w:rPr>
          <w:b w:val="1"/>
          <w:bCs w:val="1"/>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4.2</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bCs w:val="1"/>
          <w:i w:val="0"/>
          <w:iCs w:val="0"/>
          <w:smallCaps w:val="0"/>
          <w:strike w:val="0"/>
          <w:color w:val="000000"/>
          <w:sz w:val="22.079999923706055"/>
          <w:szCs w:val="22.079999923706055"/>
          <w:u w:val="none"/>
          <w:shd w:fill="auto" w:val="clear"/>
          <w:vertAlign w:val="baseline"/>
          <w:rtl w:val="0"/>
        </w:rPr>
        <w:t xml:space="preserve">The headteacher will be responsible for: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9140625" w:line="270.5445098876953" w:lineRule="auto"/>
        <w:ind w:left="1576.2016296386719" w:right="1177.133789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Ensuring all members of staff have read and understood this policy.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Receiving, investigating and responding to any concerns that have been  raised by school staff.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587890625" w:line="265.1121139526367" w:lineRule="auto"/>
        <w:ind w:left="1939.3217468261719" w:right="1174.4970703125" w:hanging="363.12011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Delegating the first point of contact regarding whistleblowing to the Deputy  Heads and Mrs Tabor (Gov).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6240234375" w:line="262.9391384124756" w:lineRule="auto"/>
        <w:ind w:left="1931.1521911621094" w:right="1179.375" w:hanging="354.9505615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Being the next named person, together with Mr D Bondt, should any  complaints escalate.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22314453125" w:line="255.1728916168213" w:lineRule="auto"/>
        <w:ind w:left="1497.7217102050781" w:right="1233.3642578125" w:hanging="687.001647949218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4.3</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bCs w:val="1"/>
          <w:i w:val="0"/>
          <w:iCs w:val="0"/>
          <w:smallCaps w:val="0"/>
          <w:strike w:val="0"/>
          <w:color w:val="000000"/>
          <w:sz w:val="22.079999923706055"/>
          <w:szCs w:val="22.079999923706055"/>
          <w:u w:val="none"/>
          <w:shd w:fill="auto" w:val="clear"/>
          <w:vertAlign w:val="baseline"/>
          <w:rtl w:val="0"/>
        </w:rPr>
        <w:t xml:space="preserve">The chair of the governing board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bCs w:val="1"/>
          <w:i w:val="0"/>
          <w:iCs w:val="0"/>
          <w:smallCaps w:val="0"/>
          <w:strike w:val="0"/>
          <w:color w:val="000000"/>
          <w:sz w:val="22.079999923706055"/>
          <w:szCs w:val="22.079999923706055"/>
          <w:u w:val="none"/>
          <w:shd w:fill="auto" w:val="clear"/>
          <w:vertAlign w:val="baseline"/>
          <w:rtl w:val="0"/>
        </w:rPr>
        <w:t xml:space="preserve">will be responsible for</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receiving any concerns raised about the headteacher.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87109375" w:line="240" w:lineRule="auto"/>
        <w:ind w:left="810.720062255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4.4</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bCs w:val="1"/>
          <w:i w:val="0"/>
          <w:iCs w:val="0"/>
          <w:smallCaps w:val="0"/>
          <w:strike w:val="0"/>
          <w:color w:val="000000"/>
          <w:sz w:val="22.079999923706055"/>
          <w:szCs w:val="22.079999923706055"/>
          <w:u w:val="none"/>
          <w:shd w:fill="auto" w:val="clear"/>
          <w:vertAlign w:val="baseline"/>
          <w:rtl w:val="0"/>
        </w:rPr>
        <w:t xml:space="preserve">All members of staff will be responsible for: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914794921875" w:line="278.1496524810791" w:lineRule="auto"/>
        <w:ind w:left="1576.2016296386719" w:right="1174.45922851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Raising any concerns that meet the definitions of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3.2</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and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3.3</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this policy.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Being truthful and reasonable with any concerns that they have.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819824218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Not raising malicious or unfounded concerns.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5927734375" w:line="240" w:lineRule="auto"/>
        <w:ind w:left="7.58163452148437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5. Scope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063232421875" w:line="240" w:lineRule="auto"/>
        <w:ind w:left="815.520172119140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4"/>
          <w:szCs w:val="24"/>
          <w:rtl w:val="0"/>
        </w:rPr>
        <w:t xml:space="preserve"> 5.1</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policy will: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572021484375" w:line="263.6623477935791" w:lineRule="auto"/>
        <w:ind w:left="1930.0480651855469" w:right="1174.07470703125" w:hanging="353.846435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Give confidence to members of staff when raising concerns about conduct  or practice that is potentially illegal, corrupt, improper, unsafe or unethical, or which amounts to malpractice or is inconsistent with school standards  and policies.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6347656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Provide members of school staff with avenues to raise concerns.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62.93813705444336" w:lineRule="auto"/>
        <w:ind w:left="1936.6722106933594" w:right="1176.73095703125" w:hanging="360.4705810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Ensure that members of staff receive a response to the concerns they  have raised and feedback on any action taken.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315673828125" w:line="262.93850898742676" w:lineRule="auto"/>
        <w:ind w:left="1924.0864562988281" w:right="1177.607421875" w:hanging="347.88482666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Offer assurance that members of staff are protected from reprisals or  victimisation for whistleblowing action undertaken in good faith and within  the meaning of the PIDA.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2320556640625" w:line="256.29003524780273" w:lineRule="auto"/>
        <w:ind w:left="815.5201721191406" w:right="1173.39843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5.2  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his policy will not be confused with the procedure on dealing with harassment  at work or the school’s Grievance Policy (Salford’s procedure).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5458984375" w:line="240" w:lineRule="auto"/>
        <w:ind w:left="815.520172119140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5.3</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Under this policy, any of the following can raise a concern: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572753906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Employees of the school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462585449218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Voluntary workers working with the school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trainee, such as a student teacher</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576.2016296386719"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576.2016296386719"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576.2016296386719"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0483398437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0483398437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6. Harassment and victimisation of staff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0693359375" w:line="260.7656478881836" w:lineRule="auto"/>
        <w:ind w:left="1483.8111877441406" w:right="1177.82958984375" w:hanging="668.291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4"/>
          <w:szCs w:val="24"/>
          <w:rtl w:val="0"/>
        </w:rPr>
        <w:t xml:space="preserve">6.1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school recognises that the decision to report a concern can be a difficult  one to take, not least because of the fear of reprisal from those responsible for  the malpractice or from the school as a whole; however, the school will not  tolerate any such harassment or victimisation and will take appropriate action  to protect staff who raise a concern in good faith.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3955078125" w:line="260.0510787963867" w:lineRule="auto"/>
        <w:ind w:left="1483.8111877441406" w:right="1174.94873046875" w:hanging="668.291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6.2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Staff are protected in law by the PIDA, which gives employees protection from  detriment and dismissal where they have made a protected disclosure,  providing the legal requirements of the Act are satisfied, e.g. the disclosure  was in the public interest.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11962890625" w:line="264.2969512939453" w:lineRule="auto"/>
        <w:ind w:left="1488.4480285644531" w:right="1176.72607421875" w:hanging="709.73754882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6.3  Any member of staff who victimises or harasses a member of staff as a result  of their having raised a concern in accordance with this policy will be dealt with  under the school’s Grievance Policy (Salford’s Procedures).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7373046875" w:line="240" w:lineRule="auto"/>
        <w:ind w:left="7.0199584960937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7373046875" w:line="240" w:lineRule="auto"/>
        <w:ind w:left="7.0199584960937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7. Non-employees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06640625" w:line="260.62591552734375" w:lineRule="auto"/>
        <w:ind w:left="1488.6689758300781" w:right="1173.7060546875" w:hanging="670.7489013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4"/>
          <w:szCs w:val="24"/>
          <w:rtl w:val="0"/>
        </w:rPr>
        <w:t xml:space="preserve">7.1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PIDA and the Employment Rights Act 1996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do not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protect non-employees  as far as whistleblowing is concerned.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886962890625" w:line="260.62520027160645" w:lineRule="auto"/>
        <w:ind w:left="1483.8111877441406" w:right="1176.16455078125" w:hanging="665.89111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7.2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Irrespective of 7.1, the school will not allow harassment, dismissal or exclusion  for any non-employee who raises a genuine concern.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89404296875" w:line="260.0468444824219" w:lineRule="auto"/>
        <w:ind w:left="1483.8111877441406" w:right="1173.4375" w:hanging="665.8911132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7.3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Where an individual feels that they have been unfairly treated following blowing  the whistle, they should make a complaint under the school’s Complaints  Policy.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060546875" w:line="262.00727462768555" w:lineRule="auto"/>
        <w:ind w:left="1483.8111877441406" w:right="1177.5634765625" w:hanging="665.89111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7.4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Governors are not employees and, while they are responsible for ensuring there is a whistleblowing procedure in place, they are not protected under the  PIDA.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39892578125" w:line="240" w:lineRule="auto"/>
        <w:ind w:left="8.985595703125" w:right="0" w:firstLine="0"/>
        <w:jc w:val="left"/>
        <w:rPr>
          <w:b w:val="1"/>
          <w:bCs w:val="1"/>
          <w:sz w:val="28.079999923706055"/>
          <w:szCs w:val="28.079999923706055"/>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39892578125" w:line="240" w:lineRule="auto"/>
        <w:ind w:left="8.98559570312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8. Good practice principles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060302734375" w:line="259.21159744262695" w:lineRule="auto"/>
        <w:ind w:left="1483.8111877441406" w:right="1176.505126953125" w:hanging="668.291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4"/>
          <w:szCs w:val="24"/>
          <w:rtl w:val="0"/>
        </w:rPr>
        <w:t xml:space="preserve">8.1</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school will implement the core whistleblowing principles, as outlined in the  ‘Freedom to speak up report’, to ensure that whistleblowing procedures are  fair, clear and consistent.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387939453125" w:line="257.71342277526855" w:lineRule="auto"/>
        <w:ind w:left="450" w:right="1175.6591796875" w:firstLine="9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8.2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school will implement a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culture of change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by ensuring the following  principles are reflected in our ethos and values – there will be a culture: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5539550781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safety in the school.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97753906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Where people feel confident with raising concerns.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Free from bullying.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visible leadership.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valuing staff.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63562011718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reflective practice.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6356201171875" w:line="240" w:lineRule="auto"/>
        <w:ind w:left="1576.2016296386719"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52161979675293" w:lineRule="auto"/>
        <w:ind w:left="1493.5264587402344" w:right="1173.734130859375" w:hanging="678.0062866210938"/>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8.3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By providing a clear procedure for mediating and resolving cases, as outlined  in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section 9</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school will ensure that all cases are efficiently handled. This  procedure includes: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550781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How to raise and report concerns.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How investigations will be conducted.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How the school will mediate and resolve disputes.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71484375" w:line="254.507417678833" w:lineRule="auto"/>
        <w:ind w:left="1488.6689758300781" w:right="1174.400634765625" w:hanging="673.148803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8.4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school will implement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measures to support good practice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by ensuring  adherence to the following principles: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873535156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Offering relevant training to staff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6855468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Providing the necessary support to staff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1464843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Providing support to staff who are seeking alternative employment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6855468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Being transparent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269531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Being accountable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244140625" w:line="275.9779930114746" w:lineRule="auto"/>
        <w:ind w:left="1576.2016296386719" w:right="1261.4892578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Conducting an external review of any concerns raised, where necessary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Undertaking regulatory action as required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2646484375" w:line="253.0807113647461" w:lineRule="auto"/>
        <w:ind w:left="815.5201721191406" w:right="1176.1352539062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8.5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We will ensure there are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particular support measures in place for  vulnerable groups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by adhering to the following principles: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868896484375" w:line="262.93785095214844" w:lineRule="auto"/>
        <w:ind w:left="1929.3858337402344" w:right="1173.475341796875" w:hanging="353.18420410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Ensuring non-permanent staff are taught, and receive training on, the  same principles as permanent staff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65.11082649230957" w:lineRule="auto"/>
        <w:ind w:left="1935.1264953613281" w:right="1179.59716796875" w:hanging="358.924865722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Ensuring trainees are subject to all the safeguarding and whistleblowing  principles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4658203125" w:line="262.93785095214844" w:lineRule="auto"/>
        <w:ind w:left="1935.1264953613281" w:right="1173.724365234375" w:hanging="358.924865722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Ensuring staff from ethnic minorities are supported, as they may feel  particularly vulnerable when raising concerns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27294921875" w:line="265.1113700866699" w:lineRule="auto"/>
        <w:ind w:left="1931.1521911621094" w:right="1178.935546875" w:hanging="354.9505615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Ensuring staff are empowered and protected, enabling them to raise  concerns freely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239990234375" w:line="240" w:lineRule="auto"/>
        <w:ind w:left="8.42407226562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9. Procedure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5322265625" w:line="255.61823844909668" w:lineRule="auto"/>
        <w:ind w:left="1483.8111877441406" w:right="1173.570556640625" w:hanging="668.2910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4"/>
          <w:szCs w:val="24"/>
          <w:rtl w:val="0"/>
        </w:rPr>
        <w:t xml:space="preserve">9.1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When raising concerns, individuals will express them verbally and then in  writing to the headteacher.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545654296875" w:line="261.9705104827881" w:lineRule="auto"/>
        <w:ind w:left="1483.8111877441406" w:right="1174.8388671875" w:hanging="668.291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9.2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an individual is raising a concern about the headteacher, they should express  their concerns verbally and in writing to the chair of governors. Where this is  the case, the chair of governors will take on the headteacher’s duties outlined  in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section 10</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 concern can also be raised with the Director of the LA or the  Ofsted  Whistle Blowing Line – 0300 123 3155</w:t>
      </w:r>
      <w:r w:rsidDel="00000000" w:rsidR="00000000" w:rsidRPr="00000000">
        <w:rPr>
          <w:sz w:val="22.079999923706055"/>
          <w:szCs w:val="22.079999923706055"/>
          <w:rtl w:val="0"/>
        </w:rPr>
        <w:t xml:space="preserve">.</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8953857421875" w:line="254.18910026550293" w:lineRule="auto"/>
        <w:ind w:left="1488.6689758300781" w:right="1237.667236328125" w:hanging="673.148803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9.3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When individuals raise their concern, they will include the following information as far as possible: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7374877929688"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background and history of the concern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Any relevant names, dates and places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6855468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reasons for the concern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953125" w:line="252.420015335083" w:lineRule="auto"/>
        <w:ind w:left="815.5201721191406" w:right="1179.3737792968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9.4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school encourages individuals to let their identity be known when they  raise concerns, as anonymous concerns can be challenging to investigate.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88330078125" w:line="260.0510787963867" w:lineRule="auto"/>
        <w:ind w:left="1483.8111877441406" w:right="1173.50341796875" w:hanging="668.291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9.5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Individuals who would like to seek professional and confidential advice should  contact Protect, a registered charity that advises on whistleblowing queries.  The Protect website can be accessed </w:t>
      </w:r>
      <w:r w:rsidDel="00000000" w:rsidR="00000000" w:rsidRPr="00000000">
        <w:rPr>
          <w:rFonts w:ascii="Arial" w:cs="Arial" w:eastAsia="Arial" w:hAnsi="Arial"/>
          <w:b w:val="0"/>
          <w:bCs w:val="0"/>
          <w:i w:val="0"/>
          <w:iCs w:val="0"/>
          <w:smallCaps w:val="0"/>
          <w:strike w:val="0"/>
          <w:sz w:val="22.079999923706055"/>
          <w:szCs w:val="22.079999923706055"/>
          <w:shd w:fill="auto" w:val="clear"/>
          <w:vertAlign w:val="baseline"/>
          <w:rtl w:val="0"/>
        </w:rPr>
        <w:t xml:space="preserve">here</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t>
      </w:r>
      <w:hyperlink r:id="rId8">
        <w:r w:rsidDel="00000000" w:rsidR="00000000" w:rsidRPr="00000000">
          <w:rPr>
            <w:rFonts w:ascii="Arial" w:cs="Arial" w:eastAsia="Arial" w:hAnsi="Arial"/>
            <w:b w:val="0"/>
            <w:bCs w:val="0"/>
            <w:i w:val="0"/>
            <w:iCs w:val="0"/>
            <w:smallCaps w:val="0"/>
            <w:strike w:val="0"/>
            <w:color w:val="1155cc"/>
            <w:sz w:val="22.079999923706055"/>
            <w:szCs w:val="22.079999923706055"/>
            <w:u w:val="single"/>
            <w:shd w:fill="auto" w:val="clear"/>
            <w:vertAlign w:val="baseline"/>
            <w:rtl w:val="0"/>
          </w:rPr>
          <w:t xml:space="preserve">www.protect-advice.org.uk), </w:t>
        </w:r>
      </w:hyperlink>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  they can be contacted on 020 3117 2520.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083984375" w:line="254.5081615447998" w:lineRule="auto"/>
        <w:ind w:left="1495.5137634277344" w:right="1178.71337890625" w:hanging="679.993591308593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9.6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Once an individual has raised a concern, the school will be responsible for  investigating it.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86376953125" w:line="260.2298927307129" w:lineRule="auto"/>
        <w:ind w:left="1483.8111877441406" w:right="1174.267578125" w:hanging="668.291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9.7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 certain instances, it may be appropriate for the individual to raise the concern  with an outside agency, e.g. the police, depending on the severity of the  concern. Equally, it may be appropriate for the individual to request that their  trade union raises the matter.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229248046875" w:line="263.6623477935791" w:lineRule="auto"/>
        <w:ind w:left="1426.0478210449219" w:right="1179.7314453125" w:hanging="708.854217529296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w:t>
      </w:r>
      <w:r w:rsidDel="00000000" w:rsidR="00000000" w:rsidRPr="00000000">
        <w:rPr>
          <w:sz w:val="22.079999923706055"/>
          <w:szCs w:val="22.079999923706055"/>
          <w:rtl w:val="0"/>
        </w:rPr>
        <w:t xml:space="preserve">8</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school, or the appropriate external agency, will acknowledge receipt of a disclosure but, unless additional information is required, will not contact or  engage in dialogue with the whistleblower, as this may undermine the  legitimacy of the investigation outcome.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229248046875" w:line="263.6623477935791" w:lineRule="auto"/>
        <w:ind w:left="1426.0478210449219" w:right="1179.7314453125" w:hanging="708.8542175292969"/>
        <w:jc w:val="left"/>
        <w:rPr>
          <w:sz w:val="22.079999923706055"/>
          <w:szCs w:val="22.079999923706055"/>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566162109375" w:line="240" w:lineRule="auto"/>
        <w:ind w:left="19.37515258789062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10. Next steps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05712890625" w:line="259.2109680175781" w:lineRule="auto"/>
        <w:ind w:left="900" w:right="1173.80126953125" w:hanging="60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headteacher will write to the individual within 10 working days of the initial  meeting to confirm that the concern has been received, as well as to indicate  proposals for dealing with the matter.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387939453125" w:line="259.21125411987305" w:lineRule="auto"/>
        <w:ind w:left="900" w:right="1176.05224609375" w:hanging="60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he initial stage will be an interview with the whistleblower, and then an  assessment</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further action will be discussed. During this initial stage, the  headteacher will establish if: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3906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There are grounds for a concern and that it is genuine.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concern was raised in accordance with this policy.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3427734375" w:line="258.41151237487793" w:lineRule="auto"/>
        <w:ind w:left="720" w:right="825" w:hanging="72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During the initial interview, the headteacher will request the individual puts their concern   in writing, if they have not already done so. The headteacher will write  a summary of the  concern if the individual is unable to put it in writing.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88720703125" w:line="240" w:lineRule="auto"/>
        <w:ind w:left="720" w:right="0" w:hanging="72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headteacher will explain the following to anybody raising a concern: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57275390625" w:line="263.6385154724121" w:lineRule="auto"/>
        <w:ind w:left="1930.2690124511719" w:right="1176.365966796875" w:hanging="354.067382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How they will communicate with the complainant throughout the process.  It should be noted, the need for confidentiality may prevent the school  giving the complainant specific details of any necessary investigation or  any necessary disciplinary action taken as a result of the concern.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05714416504" w:lineRule="auto"/>
        <w:ind w:left="1925.4112243652344" w:right="1178.934326171875" w:hanging="349.20959472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That the complainant’s identity will be kept confidential from the alleged  wrongdoer.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908203125" w:line="262.9380512237549" w:lineRule="auto"/>
        <w:ind w:left="1931.1521911621094" w:right="1174.2529296875" w:hanging="354.9505615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That the governing board will do everything in its power to protect the  complainant from discrimination.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5390625" w:line="265.11096954345703" w:lineRule="auto"/>
        <w:ind w:left="1930.0480651855469" w:right="1176.2158203125" w:hanging="353.846435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That if the concern is genuine, even if the concern is not confirmed, no  disciplinary action will be taken against the complainant.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4658203125" w:line="262.9391384124756" w:lineRule="auto"/>
        <w:ind w:left="1576.2016296386719" w:right="1176.06445312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clear evidence is uncovered that the complainant’s concern is malicious  or unfounded, disciplinary action may be brought against them.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22314453125" w:line="254.5071315765381" w:lineRule="auto"/>
        <w:ind w:left="772.3200988769531" w:right="1181.361083984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an investigation is carried out, the whistleblower will be informed of the final  outcome.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76953125" w:line="258.90357971191406" w:lineRule="auto"/>
        <w:ind w:left="810" w:right="1177.34619140625" w:firstLine="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record will be kept of the seriousness of the issues raised and the credibility  of the</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concern. All records will be kept confidential and will be stored in line  with the school’s procedures.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05322265625" w:line="258.98157119750977" w:lineRule="auto"/>
        <w:ind w:left="810" w:right="1174.478759765625" w:firstLine="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It may be possible for the concern to be resolved by simply agreeing the  necessary action or explaining procedures to the alleged wrongdoer; however,  depending on the severity and nature of the concern, it may: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0507812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 investigated by management, an internal audit or through the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930.04806518554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disciplinary process.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 referred to the police or an external auditor.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1576.201629638671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Form the subject of an independent inquiry.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64404296875" w:line="261.03017807006836" w:lineRule="auto"/>
        <w:ind w:left="630" w:right="1176.11572265625" w:hanging="72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investigating officer needs to talk to the whistleblower, they are permitted  to be accompanied by a trade union representative, a professional association  representative, a friend or a fellow member of staff not involved in the area of  work that the concern relates to. This person will provide support only and will  not be allowed to become involved in the proceedings.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0908203125" w:line="261.1537742614746" w:lineRule="auto"/>
        <w:ind w:left="630" w:right="1173.350830078125" w:hanging="72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record will be made of the nature and outcome of the concern. The purpose  of this is to ensure that a central record is kept which can be cross-referenced  with other complaints to monitor any patterns of concern across the school and  to assist in monitoring the procedure.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678466796875" w:line="259.2117118835449" w:lineRule="auto"/>
        <w:ind w:left="630" w:right="1174.910888671875" w:hanging="72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whistleblower will be informed of the results of the investigation, and any  action that is proposed will be subject to third party rights. Where action is not  taken, the individual will be given an explanation.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678466796875" w:line="259.2117118835449" w:lineRule="auto"/>
        <w:ind w:left="630" w:right="1174.910888671875" w:hanging="720"/>
        <w:jc w:val="both"/>
        <w:rPr>
          <w:sz w:val="22.079999923706055"/>
          <w:szCs w:val="22.079999923706055"/>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387939453125" w:line="240" w:lineRule="auto"/>
        <w:ind w:left="19.37515258789062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11. What the school asks of you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0692138671875" w:line="262.36132621765137" w:lineRule="auto"/>
        <w:ind w:left="772.3200988769531" w:right="1179.59716796875" w:firstLine="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purpose of this policy is to enable individuals to raise concerns in  confidence, without any fear of reprisal; therefore, it is imperative that  whistleblowers: </w:t>
      </w:r>
    </w:p>
    <w:p w:rsidR="00000000" w:rsidDel="00000000" w:rsidP="00000000" w:rsidRDefault="00000000" w:rsidRPr="00000000" w14:paraId="000000D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27.78976440429688" w:line="240" w:lineRule="auto"/>
        <w:ind w:left="2160" w:right="0" w:hanging="36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Do not take the concern outside the school, e.g. gossiping.  </w:t>
      </w:r>
    </w:p>
    <w:p w:rsidR="00000000" w:rsidDel="00000000" w:rsidP="00000000" w:rsidRDefault="00000000" w:rsidRPr="00000000" w14:paraId="000000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65.11125564575195" w:lineRule="auto"/>
        <w:ind w:left="2160" w:right="1370.7861328125" w:hanging="360"/>
        <w:jc w:val="left"/>
        <w:rPr>
          <w:sz w:val="22.079999923706055"/>
          <w:szCs w:val="22.079999923706055"/>
          <w:u w:val="no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Declare any personal interest in the matter, as the policy is designed to  </w:t>
      </w:r>
      <w:r w:rsidDel="00000000" w:rsidR="00000000" w:rsidRPr="00000000">
        <w:rPr>
          <w:sz w:val="22.079999923706055"/>
          <w:szCs w:val="22.079999923706055"/>
          <w:rtl w:val="0"/>
        </w:rPr>
        <w:t xml:space="preserve">be used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in the interest of the public and not for individual matters.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6356201171875" w:line="265.11125564575195" w:lineRule="auto"/>
        <w:ind w:left="1576.2016296386719" w:right="1370.7861328125" w:firstLine="0"/>
        <w:jc w:val="center"/>
        <w:rPr>
          <w:sz w:val="22.079999923706055"/>
          <w:szCs w:val="22.079999923706055"/>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6356201171875" w:line="265.11125564575195" w:lineRule="auto"/>
        <w:ind w:left="1576.2016296386719" w:right="1370.7861328125" w:firstLine="0"/>
        <w:jc w:val="center"/>
        <w:rPr>
          <w:sz w:val="22.079999923706055"/>
          <w:szCs w:val="22.079999923706055"/>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7515258789062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12. Appeal process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0693359375" w:line="260.02135276794434" w:lineRule="auto"/>
        <w:ind w:left="772.3200988769531" w:right="1173.370361328125" w:firstLine="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no action is to be taken and/or the individual is not satisfied with the way the  matter has been handled, they can make a complaint under the school’s  Complaints Policy.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0693359375" w:line="260.02135276794434" w:lineRule="auto"/>
        <w:ind w:left="1490.4353332519531" w:right="1173.370361328125" w:hanging="718.115234375"/>
        <w:jc w:val="both"/>
        <w:rPr>
          <w:sz w:val="22.079999923706055"/>
          <w:szCs w:val="22.079999923706055"/>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5478515625" w:line="240" w:lineRule="auto"/>
        <w:ind w:left="19.37515258789062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13. Unfair treatment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7763671875" w:line="252.42107391357422" w:lineRule="auto"/>
        <w:ind w:left="772.3200988769531" w:right="1233.70117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 individual can take a case to an employment tribunal if they feel that they have been treated unfairly as a result of whistleblowing.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85888671875" w:line="254.5071315765381" w:lineRule="auto"/>
        <w:ind w:left="772.3200988769531" w:right="1173.743896484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Further information can be sought from the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Citizen’s Advice Bureau</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whistleblowing charity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Protect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or from an individual’s trade union.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6474609375" w:line="255.02915382385254" w:lineRule="auto"/>
        <w:ind w:left="810" w:right="1173.3740234375" w:hanging="73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Any claims of unfair dismissal </w:t>
      </w:r>
      <w:r w:rsidDel="00000000" w:rsidR="00000000" w:rsidRPr="00000000">
        <w:rPr>
          <w:sz w:val="22.079999923706055"/>
          <w:szCs w:val="22.079999923706055"/>
          <w:rtl w:val="0"/>
        </w:rPr>
        <w:t xml:space="preserve">need to</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be made within three months of the</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investigation ending.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6474609375" w:line="255.02915382385254" w:lineRule="auto"/>
        <w:ind w:left="1495.5137634277344" w:right="1173.3740234375" w:hanging="723.193664550781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8720703125" w:line="240" w:lineRule="auto"/>
        <w:ind w:left="19.375152587890625"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14. Monitoring and review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072509765625" w:line="260.6253433227539" w:lineRule="auto"/>
        <w:ind w:left="1493.5264587402344" w:right="1174.8046875" w:hanging="721.206359863281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governing board will review this policy annually, ensuring that all  procedures are up-to-date – the next review date for this policy is July 2026.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898193359375" w:line="240" w:lineRule="auto"/>
        <w:ind w:left="772.32009887695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Any changes made to this policy will be communicated to all members of staff.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898193359375" w:line="240" w:lineRule="auto"/>
        <w:ind w:left="772.3200988769531"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898193359375" w:line="240" w:lineRule="auto"/>
        <w:ind w:left="772.3200988769531"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3876953125" w:line="240" w:lineRule="auto"/>
        <w:ind w:left="450" w:right="555" w:hanging="49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sectPr>
      <w:pgSz w:h="16820" w:w="11900" w:orient="portrait"/>
      <w:pgMar w:bottom="1512.4798583984375" w:top="91.199951171875" w:left="1440.4798889160156" w:right="196.83837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protect-advic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